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18EA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jc w:val="center"/>
        <w:rPr>
          <w:b w:val="1"/>
          <w:color w:val="222222"/>
        </w:rPr>
      </w:pPr>
    </w:p>
    <w:p>
      <w:pPr>
        <w:shd w:val="clear" w:fill="FFFFFF"/>
        <w:jc w:val="center"/>
        <w:rPr>
          <w:b w:val="1"/>
          <w:color w:val="222222"/>
        </w:rPr>
      </w:pPr>
      <w:r>
        <w:rPr>
          <w:b w:val="1"/>
          <w:color w:val="222222"/>
        </w:rPr>
        <w:t xml:space="preserve">ТРЕБОВАНИЯ К УРОВНЮ ПОДГОТОВКИ УЧАЩИХСЯ 10 КЛАССОВ  ПО МАТЕМАТИКЕ</w:t>
      </w:r>
    </w:p>
    <w:p>
      <w:pPr>
        <w:shd w:val="clear" w:fill="FFFFFF"/>
        <w:jc w:val="both"/>
        <w:rPr>
          <w:b w:val="1"/>
        </w:rPr>
      </w:pPr>
    </w:p>
    <w:p>
      <w:pPr>
        <w:shd w:val="clear" w:fill="FFFFFF"/>
        <w:jc w:val="both"/>
        <w:rPr>
          <w:color w:val="222222"/>
        </w:rPr>
      </w:pPr>
      <w:r>
        <w:rPr>
          <w:color w:val="222222"/>
        </w:rPr>
        <w:t xml:space="preserve">В результате изучения математики учащиеся должны </w:t>
      </w:r>
    </w:p>
    <w:p>
      <w:pPr>
        <w:shd w:val="clear" w:fill="FFFFFF"/>
        <w:jc w:val="both"/>
        <w:rPr>
          <w:b w:val="1"/>
        </w:rPr>
      </w:pPr>
      <w:r>
        <w:rPr>
          <w:b w:val="1"/>
          <w:color w:val="000000"/>
        </w:rPr>
        <w:t>З</w:t>
      </w:r>
      <w:r>
        <w:rPr>
          <w:b w:val="1"/>
          <w:color w:val="000000"/>
        </w:rPr>
        <w:t>нать:</w:t>
      </w:r>
    </w:p>
    <w:p>
      <w:pPr>
        <w:shd w:val="clear" w:fill="FFFFFF"/>
        <w:jc w:val="both"/>
      </w:pPr>
      <w:r>
        <w:rPr>
          <w:color w:val="222222"/>
        </w:rPr>
        <w:t>•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>
      <w:pPr>
        <w:shd w:val="clear" w:fill="FFFFFF"/>
        <w:jc w:val="both"/>
      </w:pPr>
      <w:r>
        <w:rPr>
          <w:color w:val="222222"/>
        </w:rPr>
        <w:t>• значение практики и вопросов, возникающих в самой математике, для формирования и развития математической науки;</w:t>
      </w:r>
    </w:p>
    <w:p>
      <w:pPr>
        <w:shd w:val="clear" w:fill="FFFFFF"/>
        <w:jc w:val="both"/>
      </w:pPr>
      <w:r>
        <w:rPr>
          <w:color w:val="222222"/>
        </w:rPr>
        <w:t xml:space="preserve">• идеи </w:t>
      </w:r>
      <w:r>
        <w:rPr>
          <w:color w:val="auto"/>
        </w:rPr>
        <w:t xml:space="preserve">расширения </w:t>
      </w:r>
      <w:r>
        <w:rPr>
          <w:color w:val="222222"/>
        </w:rPr>
        <w:t>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>
      <w:pPr>
        <w:shd w:val="clear" w:fill="FFFFFF"/>
        <w:jc w:val="both"/>
      </w:pPr>
      <w:r>
        <w:rPr>
          <w:color w:val="222222"/>
        </w:rPr>
        <w:t>• значение идей, методов и результатов алгебры и математического анализа для построения моделей реальных процессов и ситуаций;</w:t>
      </w:r>
    </w:p>
    <w:p>
      <w:pPr>
        <w:shd w:val="clear" w:fill="FFFFFF"/>
        <w:jc w:val="both"/>
      </w:pPr>
      <w:r>
        <w:rPr>
          <w:color w:val="222222"/>
        </w:rPr>
        <w:t>• возможности геометрии для описания свойств реальных предметов и их взаимного распо</w:t>
      </w:r>
      <w:r>
        <w:rPr>
          <w:color w:val="000000"/>
        </w:rPr>
        <w:t>ложения;</w:t>
      </w:r>
    </w:p>
    <w:p>
      <w:pPr>
        <w:shd w:val="clear" w:fill="FFFFFF"/>
        <w:jc w:val="both"/>
      </w:pPr>
      <w:r>
        <w:rPr>
          <w:color w:val="222222"/>
        </w:rPr>
        <w:t>•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>
      <w:pPr>
        <w:shd w:val="clear" w:fill="FFFFFF"/>
        <w:jc w:val="both"/>
      </w:pPr>
      <w:r>
        <w:rPr>
          <w:color w:val="222222"/>
        </w:rPr>
        <w:t>•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>
      <w:pPr>
        <w:shd w:val="clear" w:fill="FFFFFF"/>
        <w:jc w:val="both"/>
      </w:pPr>
      <w:r>
        <w:rPr>
          <w:color w:val="222222"/>
        </w:rPr>
        <w:t>•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>
      <w:pPr>
        <w:shd w:val="clear" w:fill="FFFFFF"/>
        <w:jc w:val="both"/>
        <w:rPr>
          <w:color w:val="222222"/>
        </w:rPr>
      </w:pPr>
      <w:r>
        <w:rPr>
          <w:color w:val="222222"/>
        </w:rPr>
        <w:t>• вероятностный характер различных процессов и закономерностей окружающего мира.</w:t>
      </w:r>
    </w:p>
    <w:p>
      <w:pPr>
        <w:shd w:val="clear" w:fill="FFFFFF"/>
        <w:jc w:val="both"/>
        <w:rPr>
          <w:sz w:val="24"/>
        </w:rPr>
      </w:pPr>
      <w:r>
        <w:rPr>
          <w:b w:val="1"/>
          <w:color w:val="222222"/>
          <w:sz w:val="24"/>
        </w:rPr>
        <w:t xml:space="preserve"> Уметь</w:t>
      </w:r>
      <w:r>
        <w:rPr>
          <w:color w:val="222222"/>
          <w:sz w:val="24"/>
        </w:rPr>
        <w:t>:</w:t>
      </w:r>
    </w:p>
    <w:p>
      <w:pPr>
        <w:numPr>
          <w:ilvl w:val="0"/>
          <w:numId w:val="1"/>
        </w:numPr>
        <w:shd w:val="clear" w:fill="FFFFFF"/>
        <w:jc w:val="both"/>
        <w:rPr>
          <w:color w:val="222222"/>
        </w:rPr>
      </w:pPr>
      <w:r>
        <w:rPr>
          <w:color w:val="222222"/>
        </w:rPr>
        <w:t xml:space="preserve">Числовые и буквенные выражения </w:t>
      </w:r>
    </w:p>
    <w:p>
      <w:pPr>
        <w:shd w:val="clear" w:fill="FFFFFF"/>
        <w:jc w:val="both"/>
      </w:pPr>
      <w:r>
        <w:rPr>
          <w:color w:val="222222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устройства, пользоваться оценкой и прикидкой при практических расчетах;</w:t>
      </w:r>
    </w:p>
    <w:p>
      <w:pPr>
        <w:shd w:val="clear" w:fill="FFFFFF"/>
        <w:jc w:val="both"/>
      </w:pPr>
      <w:r>
        <w:rPr>
          <w:color w:val="222222"/>
        </w:rPr>
        <w:t>• применять понятия, связанные с делимостью целых чисел при решении математических задач;</w:t>
      </w:r>
    </w:p>
    <w:p>
      <w:pPr>
        <w:shd w:val="clear" w:fill="FFFFFF"/>
        <w:jc w:val="both"/>
      </w:pPr>
      <w:r>
        <w:rPr>
          <w:color w:val="222222"/>
        </w:rPr>
        <w:t>• находить корни многочленов с одной переменной, раскладывать многочлены на множители;</w:t>
      </w:r>
    </w:p>
    <w:p>
      <w:pPr>
        <w:jc w:val="both"/>
        <w:rPr>
          <w:color w:val="222222"/>
        </w:rPr>
      </w:pPr>
      <w:r>
        <w:rPr>
          <w:color w:val="222222"/>
        </w:rPr>
        <w:t>• проводить преобразования числовых и буквенных выражений, включающих степени, радикалы и тригонометрические функции;</w:t>
      </w:r>
    </w:p>
    <w:p>
      <w:pPr>
        <w:shd w:val="clear" w:fill="FFFFFF"/>
        <w:jc w:val="both"/>
      </w:pPr>
      <w:r>
        <w:rPr>
          <w:color w:val="474747"/>
        </w:rPr>
        <w:t>Применять знания и умения в практической деятельности и повседневной жизни для практических расчетов по формулам, включая формулы, содержащие степени, радикалы и тригонометрические функции, используя при необходимости справочные материалы и простейшие вычислительные устройства.</w:t>
      </w:r>
    </w:p>
    <w:p>
      <w:pPr>
        <w:numPr>
          <w:ilvl w:val="0"/>
          <w:numId w:val="1"/>
        </w:numPr>
        <w:shd w:val="clear" w:fill="FFFFFF"/>
        <w:jc w:val="both"/>
      </w:pPr>
      <w:r>
        <w:rPr>
          <w:color w:val="474747"/>
        </w:rPr>
        <w:t>Функции и графики</w:t>
      </w:r>
    </w:p>
    <w:p>
      <w:pPr>
        <w:shd w:val="clear" w:fill="FFFFFF"/>
        <w:jc w:val="both"/>
      </w:pPr>
      <w:r>
        <w:rPr>
          <w:color w:val="474747"/>
        </w:rPr>
        <w:t>Находить значение функции по значению аргумента различными способами</w:t>
      </w:r>
    </w:p>
    <w:p>
      <w:pPr>
        <w:shd w:val="clear" w:fill="FFFFFF"/>
        <w:jc w:val="both"/>
      </w:pPr>
      <w:r>
        <w:rPr>
          <w:color w:val="474747"/>
        </w:rPr>
        <w:t>• строить графики изученных функций, выполнять преобразования графиков;</w:t>
      </w:r>
    </w:p>
    <w:p>
      <w:pPr>
        <w:shd w:val="clear" w:fill="FFFFFF"/>
        <w:jc w:val="both"/>
      </w:pPr>
      <w:r>
        <w:rPr>
          <w:color w:val="474747"/>
        </w:rPr>
        <w:t>• описывать по графику и по формуле поведение и свойства функций;</w:t>
      </w:r>
    </w:p>
    <w:p>
      <w:pPr>
        <w:shd w:val="clear" w:fill="FFFFFF"/>
        <w:jc w:val="both"/>
      </w:pPr>
      <w:r>
        <w:rPr>
          <w:color w:val="474747"/>
        </w:rPr>
        <w:t>• решать уравнения, системы уравнений, неравенства, используя свойства функций и их графические представления;</w:t>
      </w:r>
    </w:p>
    <w:p>
      <w:pPr>
        <w:shd w:val="clear" w:fill="FFFFFF"/>
        <w:jc w:val="both"/>
      </w:pPr>
      <w:r>
        <w:rPr>
          <w:color w:val="474747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их графически; интерпретации графиков реальных процессов.</w:t>
      </w:r>
    </w:p>
    <w:p>
      <w:pPr>
        <w:numPr>
          <w:ilvl w:val="0"/>
          <w:numId w:val="1"/>
        </w:numPr>
        <w:shd w:val="clear" w:fill="FFFFFF"/>
        <w:jc w:val="both"/>
        <w:rPr>
          <w:color w:val="222222"/>
        </w:rPr>
      </w:pPr>
      <w:r>
        <w:rPr>
          <w:color w:val="222222"/>
        </w:rPr>
        <w:t>Начала математического анализа:</w:t>
      </w:r>
    </w:p>
    <w:p>
      <w:pPr>
        <w:shd w:val="clear" w:fill="FFFFFF"/>
        <w:jc w:val="both"/>
      </w:pPr>
      <w:r>
        <w:rPr>
          <w:color w:val="474747"/>
        </w:rPr>
        <w:t>• исследовать функции и строить их графики с помощью производной;</w:t>
      </w:r>
    </w:p>
    <w:p>
      <w:pPr>
        <w:shd w:val="clear" w:fill="FFFFFF"/>
        <w:jc w:val="both"/>
      </w:pPr>
      <w:r>
        <w:rPr>
          <w:color w:val="474747"/>
        </w:rPr>
        <w:t>• решать задачи с применением уравнения касательной к графику функции;</w:t>
      </w:r>
    </w:p>
    <w:p>
      <w:pPr>
        <w:shd w:val="clear" w:fill="FFFFFF"/>
        <w:jc w:val="both"/>
      </w:pPr>
      <w:r>
        <w:rPr>
          <w:color w:val="474747"/>
        </w:rPr>
        <w:t>• решать задачи на нахождение наибольшего и наименьшего значения функции на отрезке;</w:t>
      </w:r>
    </w:p>
    <w:p>
      <w:pPr>
        <w:shd w:val="clear" w:fill="FFFFFF"/>
        <w:jc w:val="both"/>
      </w:pPr>
      <w:r>
        <w:rPr>
          <w:color w:val="474747"/>
        </w:rPr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>
      <w:pPr>
        <w:numPr>
          <w:ilvl w:val="0"/>
          <w:numId w:val="1"/>
        </w:numPr>
        <w:shd w:val="clear" w:fill="FFFFFF"/>
        <w:jc w:val="both"/>
        <w:rPr>
          <w:color w:val="474747"/>
        </w:rPr>
      </w:pPr>
      <w:r>
        <w:rPr>
          <w:color w:val="474747"/>
        </w:rPr>
        <w:t xml:space="preserve">Уравнения и неравенства </w:t>
      </w:r>
    </w:p>
    <w:p>
      <w:pPr>
        <w:shd w:val="clear" w:fill="FFFFFF"/>
        <w:jc w:val="both"/>
      </w:pPr>
      <w:r>
        <w:rPr>
          <w:color w:val="474747"/>
        </w:rPr>
        <w:t xml:space="preserve">• решать  тригонометрические уравнения, их системы;  сложные неравенства;</w:t>
      </w:r>
    </w:p>
    <w:p>
      <w:pPr>
        <w:shd w:val="clear" w:fill="FFFFFF"/>
        <w:jc w:val="both"/>
      </w:pPr>
      <w:r>
        <w:rPr>
          <w:color w:val="474747"/>
        </w:rPr>
        <w:t>• 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>
      <w:pPr>
        <w:shd w:val="clear" w:fill="FFFFFF"/>
        <w:jc w:val="both"/>
      </w:pPr>
      <w:r>
        <w:rPr>
          <w:color w:val="474747"/>
        </w:rPr>
        <w:t>• изображать на координатной плоскости множества решений уравнений и неравенств с двумя переменными и их систем;</w:t>
      </w:r>
    </w:p>
    <w:p>
      <w:pPr>
        <w:shd w:val="clear" w:fill="FFFFFF"/>
        <w:jc w:val="both"/>
      </w:pPr>
      <w:r>
        <w:rPr>
          <w:color w:val="474747"/>
        </w:rPr>
        <w:t>• находить приближенные решения уравнений и их систем, используя графический метод;</w:t>
      </w:r>
    </w:p>
    <w:p>
      <w:pPr>
        <w:shd w:val="clear" w:fill="FFFFFF"/>
        <w:jc w:val="both"/>
      </w:pPr>
      <w:r>
        <w:rPr>
          <w:color w:val="474747"/>
        </w:rPr>
        <w:t>• решать уравнения, неравенства и системы с применением графических представлений, свойств функций, производной;</w:t>
      </w:r>
    </w:p>
    <w:p>
      <w:pPr>
        <w:shd w:val="clear" w:fill="FFFFFF"/>
        <w:jc w:val="both"/>
      </w:pPr>
      <w:r>
        <w:rPr>
          <w:color w:val="474747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1</w:t>
      </w:r>
    </w:p>
    <w:p>
      <w:pPr>
        <w:shd w:val="clear" w:fill="FFFFFF"/>
        <w:jc w:val="both"/>
      </w:pPr>
      <w:r>
        <w:rPr>
          <w:color w:val="2D2D2D"/>
        </w:rPr>
        <w:t>владеть компетенциями:</w:t>
      </w:r>
    </w:p>
    <w:p>
      <w:pPr>
        <w:shd w:val="clear" w:fill="FFFFFF"/>
        <w:jc w:val="both"/>
        <w:rPr>
          <w:color w:val="2D2D2D"/>
        </w:rPr>
      </w:pPr>
      <w:r>
        <w:rPr>
          <w:color w:val="2D2D2D"/>
        </w:rPr>
        <w:t>учебно-познавательной; ценностно-ориентационной; рефлексивной; коммуникативной; информационной; социально-трудовой.</w:t>
      </w:r>
    </w:p>
    <w:p>
      <w:pPr>
        <w:jc w:val="both"/>
        <w:rPr>
          <w:b w:val="1"/>
          <w:sz w:val="28"/>
        </w:rPr>
      </w:pPr>
      <w:r>
        <w:t xml:space="preserve">В результате изучения  курса геометрии  10 класса  ученик должен   </w:t>
      </w:r>
      <w:r>
        <w:rPr>
          <w:b w:val="1"/>
          <w:sz w:val="28"/>
        </w:rPr>
        <w:t>уметь:</w:t>
      </w:r>
    </w:p>
    <w:p>
      <w:pPr>
        <w:numPr>
          <w:ilvl w:val="0"/>
          <w:numId w:val="2"/>
        </w:numPr>
        <w:ind w:firstLine="567" w:left="0"/>
        <w:jc w:val="both"/>
      </w:pPr>
      <w:r>
        <w:t xml:space="preserve">распознавать на чертежах и моделях пространственные  формы; соотносить трехмерные объекты с их описаниями, изображениями;</w:t>
      </w:r>
    </w:p>
    <w:p>
      <w:pPr>
        <w:numPr>
          <w:ilvl w:val="0"/>
          <w:numId w:val="2"/>
        </w:numPr>
        <w:ind w:firstLine="567" w:left="0"/>
        <w:jc w:val="both"/>
      </w:pPr>
      <w:r>
        <w:t>описывать взаимное расположение прямых и плоскостей в пространстве; аргументировать свои суждения об этом расположении;</w:t>
      </w:r>
    </w:p>
    <w:p>
      <w:pPr>
        <w:numPr>
          <w:ilvl w:val="0"/>
          <w:numId w:val="2"/>
        </w:numPr>
        <w:ind w:firstLine="567" w:left="0"/>
        <w:jc w:val="both"/>
      </w:pPr>
      <w:r>
        <w:t>анализировать в простейших случаях взаимное расположение объектов в пространстве;</w:t>
      </w:r>
    </w:p>
    <w:p>
      <w:pPr>
        <w:numPr>
          <w:ilvl w:val="0"/>
          <w:numId w:val="2"/>
        </w:numPr>
        <w:ind w:firstLine="567" w:left="0"/>
        <w:jc w:val="both"/>
      </w:pPr>
      <w:r>
        <w:t>изображать основные многогранники; выполнять чертежи по условиям задач;</w:t>
      </w:r>
    </w:p>
    <w:p>
      <w:pPr>
        <w:numPr>
          <w:ilvl w:val="0"/>
          <w:numId w:val="2"/>
        </w:numPr>
        <w:ind w:firstLine="567" w:left="0"/>
        <w:jc w:val="both"/>
      </w:pPr>
      <w:r>
        <w:t>строить простейшие сечения куба, призмы, пирамиды;</w:t>
      </w:r>
    </w:p>
    <w:p>
      <w:pPr>
        <w:numPr>
          <w:ilvl w:val="0"/>
          <w:numId w:val="2"/>
        </w:numPr>
        <w:ind w:firstLine="567" w:left="0"/>
        <w:jc w:val="both"/>
      </w:pPr>
      <w: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>
      <w:pPr>
        <w:numPr>
          <w:ilvl w:val="0"/>
          <w:numId w:val="2"/>
        </w:numPr>
        <w:ind w:firstLine="567" w:left="0"/>
        <w:jc w:val="both"/>
      </w:pPr>
      <w:r>
        <w:t>использовать при решении стереометрических задач планиметрические факты и методы;</w:t>
      </w:r>
    </w:p>
    <w:p>
      <w:pPr>
        <w:numPr>
          <w:ilvl w:val="0"/>
          <w:numId w:val="2"/>
        </w:numPr>
        <w:ind w:firstLine="567" w:left="0"/>
        <w:jc w:val="both"/>
      </w:pPr>
      <w:r>
        <w:t>проводить доказательные рассуждения в ходе решения задач.</w:t>
      </w:r>
    </w:p>
    <w:p>
      <w:pPr>
        <w:jc w:val="both"/>
      </w:pPr>
      <w:r>
        <w:t>Использовать приобретенные знания и умения в практической деятельности и повседневной жизни:</w:t>
      </w:r>
    </w:p>
    <w:p>
      <w:pPr>
        <w:numPr>
          <w:ilvl w:val="0"/>
          <w:numId w:val="2"/>
        </w:numPr>
        <w:ind w:firstLine="567" w:left="0"/>
        <w:jc w:val="both"/>
      </w:pPr>
      <w:r>
        <w:t>для исследования несложных практических ситуаций на основе изученных формул и свойств фигур;</w:t>
      </w:r>
    </w:p>
    <w:p>
      <w:pPr>
        <w:numPr>
          <w:ilvl w:val="0"/>
          <w:numId w:val="2"/>
        </w:numPr>
        <w:shd w:val="clear" w:fill="FFFFFF"/>
        <w:ind w:firstLine="567" w:left="540"/>
        <w:jc w:val="both"/>
        <w:rPr>
          <w:b w:val="1"/>
          <w:color w:val="323232"/>
        </w:rPr>
      </w:pPr>
      <w:r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>
      <w:pPr>
        <w:shd w:val="clear" w:fill="FFFFFF"/>
        <w:ind w:left="540"/>
        <w:jc w:val="both"/>
        <w:rPr>
          <w:b w:val="1"/>
          <w:color w:val="323232"/>
        </w:rPr>
      </w:pPr>
    </w:p>
    <w:p>
      <w:pPr>
        <w:shd w:val="clear" w:fill="FFFFFF"/>
        <w:ind w:left="540"/>
        <w:jc w:val="both"/>
        <w:rPr>
          <w:b w:val="1"/>
          <w:color w:val="323232"/>
        </w:rPr>
      </w:pPr>
      <w:r>
        <w:rPr>
          <w:b w:val="1"/>
          <w:color w:val="323232"/>
        </w:rPr>
        <w:t xml:space="preserve"> СОДЕРЖАНИЕ ПРОГРАММЫ</w:t>
      </w:r>
    </w:p>
    <w:p>
      <w:pPr>
        <w:widowControl w:val="0"/>
        <w:jc w:val="both"/>
      </w:pPr>
      <w:r>
        <w:rPr>
          <w:b w:val="1"/>
        </w:rPr>
        <w:t xml:space="preserve"> Повторение(5ч.) </w:t>
      </w:r>
      <w:r>
        <w:t>Числовые выражения. Буквенные выражения. Уравнения. Функции. Неравенства.</w:t>
      </w:r>
    </w:p>
    <w:p>
      <w:pPr>
        <w:widowControl w:val="0"/>
        <w:jc w:val="both"/>
        <w:rPr>
          <w:b w:val="1"/>
          <w:sz w:val="22"/>
        </w:rPr>
      </w:pPr>
      <w:r>
        <w:t xml:space="preserve"> </w:t>
      </w:r>
      <w:r>
        <w:rPr>
          <w:b w:val="1"/>
          <w:color w:val="000000"/>
        </w:rPr>
        <w:t xml:space="preserve">В результате повторения тем  обучающийся должен знать/понимать:</w:t>
      </w:r>
    </w:p>
    <w:p>
      <w:pPr>
        <w:shd w:val="clear" w:fill="FFFFFF"/>
        <w:ind w:hanging="0" w:left="0"/>
        <w:jc w:val="both"/>
      </w:pPr>
      <w:r>
        <w:t xml:space="preserve">Знать  порядок действий с целыми числами, с дробями  и с корнями, использовать фсу. Уметь выполнять действия с целыми числами, с дробями и с корнями используя фсу</w:t>
      </w:r>
    </w:p>
    <w:p>
      <w:pPr>
        <w:shd w:val="clear" w:fill="FFFFFF"/>
        <w:ind w:hanging="0" w:left="0"/>
        <w:jc w:val="both"/>
      </w:pPr>
      <w:r>
        <w:t>Знать порядок действий над многочленами, с алгебраическими дробями и с иррациональными выражениями. Уметь выполнять действия над многочленами, с алгебраическими выражениями и с иррациональными выражениями.</w:t>
      </w:r>
    </w:p>
    <w:p>
      <w:pPr>
        <w:shd w:val="clear" w:fill="FFFFFF"/>
        <w:ind w:hanging="0" w:left="0"/>
        <w:jc w:val="both"/>
      </w:pPr>
      <w:r>
        <w:t xml:space="preserve">Знать правила решения целых алгебраических ур-й, дробно-рациональных ур-й и иррациональных уравнений. Уметь решать целые алгебраические ур-я, дробно  рациональные и иррациональные уравнения.</w:t>
      </w:r>
    </w:p>
    <w:p>
      <w:pPr>
        <w:shd w:val="clear" w:fill="FFFFFF"/>
        <w:ind w:hanging="0" w:left="0"/>
        <w:jc w:val="both"/>
      </w:pPr>
      <w:r>
        <w:t>Знать свойства функций.</w:t>
      </w:r>
    </w:p>
    <w:p>
      <w:pPr>
        <w:shd w:val="clear" w:fill="FFFFFF"/>
        <w:ind w:hanging="0" w:left="0"/>
        <w:jc w:val="both"/>
      </w:pPr>
      <w:r>
        <w:t>Уметь строить графики функций.</w:t>
      </w:r>
    </w:p>
    <w:p>
      <w:pPr>
        <w:shd w:val="clear" w:fill="FFFFFF"/>
        <w:ind w:hanging="0" w:left="0"/>
        <w:jc w:val="both"/>
      </w:pPr>
      <w:r>
        <w:t>Знать определение ,свойства числовых неравенств. Уметь решать числовые неравенства.</w:t>
      </w:r>
    </w:p>
    <w:p>
      <w:pPr>
        <w:shd w:val="clear" w:fill="FFFFFF"/>
        <w:ind w:hanging="0" w:left="0"/>
        <w:jc w:val="both"/>
        <w:rPr>
          <w:b w:val="1"/>
        </w:rPr>
      </w:pPr>
      <w:r>
        <w:rPr>
          <w:b w:val="1"/>
        </w:rPr>
        <w:t xml:space="preserve"> Числовые функции</w:t>
      </w:r>
      <w:r>
        <w:t>. (11 ч)</w:t>
      </w:r>
    </w:p>
    <w:p>
      <w:pPr>
        <w:shd w:val="clear" w:fill="FFFFFF"/>
        <w:ind w:hanging="0" w:left="0"/>
        <w:jc w:val="both"/>
      </w:pPr>
      <w:r>
        <w:t xml:space="preserve"> Определение числовой функции. Свойства функций.</w:t>
      </w:r>
    </w:p>
    <w:p>
      <w:pPr>
        <w:widowControl w:val="0"/>
        <w:ind w:hanging="0" w:left="0"/>
        <w:jc w:val="both"/>
        <w:rPr>
          <w:b w:val="1"/>
          <w:sz w:val="22"/>
        </w:rPr>
      </w:pPr>
      <w:r>
        <w:rPr>
          <w:b w:val="1"/>
          <w:color w:val="000000"/>
        </w:rPr>
        <w:t>В результате изучения темы обучающийся должен знать/понимать:</w:t>
      </w:r>
    </w:p>
    <w:p>
      <w:pPr>
        <w:widowControl w:val="0"/>
        <w:shd w:val="clear" w:fill="FFFFFF"/>
        <w:tabs>
          <w:tab w:val="left" w:pos="566" w:leader="none"/>
        </w:tabs>
        <w:spacing w:lineRule="exact" w:line="274" w:beforeAutospacing="0" w:afterAutospacing="0"/>
        <w:ind w:hanging="0" w:left="0" w:right="1382"/>
        <w:jc w:val="both"/>
        <w:rPr>
          <w:color w:val="000000"/>
        </w:rPr>
      </w:pPr>
      <w:r>
        <w:rPr>
          <w:color w:val="000000"/>
        </w:rPr>
        <w:t>виды функций: линейная, квадратичная, степенная, прямая и обратная пропорциональности, функция, дробно-линейная;</w:t>
      </w:r>
    </w:p>
    <w:p>
      <w:pPr>
        <w:widowControl w:val="0"/>
        <w:shd w:val="clear" w:fill="FFFFFF"/>
        <w:tabs>
          <w:tab w:val="left" w:pos="581" w:leader="none"/>
        </w:tabs>
        <w:spacing w:lineRule="exact" w:line="274" w:before="5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основные свойства функций</w:t>
      </w:r>
    </w:p>
    <w:p>
      <w:pPr>
        <w:widowControl w:val="0"/>
        <w:shd w:val="clear" w:fill="FFFFFF"/>
        <w:tabs>
          <w:tab w:val="left" w:pos="581" w:leader="none"/>
        </w:tabs>
        <w:spacing w:lineRule="exact" w:line="274" w:before="5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алгоритм построения графиков функций;</w:t>
        <w:br w:type="textWrapping"/>
      </w:r>
      <w:r>
        <w:rPr>
          <w:color w:val="000000"/>
          <w:u w:val="single"/>
        </w:rPr>
        <w:t>уметь:</w:t>
      </w:r>
    </w:p>
    <w:p>
      <w:pPr>
        <w:widowControl w:val="0"/>
        <w:shd w:val="clear" w:fill="FFFFFF"/>
        <w:tabs>
          <w:tab w:val="left" w:pos="547" w:leader="none"/>
        </w:tabs>
        <w:spacing w:lineRule="exact" w:line="274" w:beforeAutospacing="0" w:afterAutospacing="0"/>
        <w:ind w:hanging="0" w:left="0" w:right="461"/>
        <w:jc w:val="both"/>
        <w:rPr>
          <w:color w:val="000000"/>
        </w:rPr>
      </w:pPr>
      <w:r>
        <w:rPr>
          <w:color w:val="000000"/>
        </w:rPr>
        <w:t>определять значение функции по значению аргумента при различных способах</w:t>
        <w:br w:type="textWrapping"/>
        <w:t>задания функции;</w:t>
      </w:r>
    </w:p>
    <w:p>
      <w:pPr>
        <w:widowControl w:val="0"/>
        <w:shd w:val="clear" w:fill="FFFFFF"/>
        <w:tabs>
          <w:tab w:val="left" w:pos="547" w:leader="none"/>
        </w:tabs>
        <w:spacing w:lineRule="exact" w:line="274" w:beforeAutospacing="0" w:afterAutospacing="0"/>
        <w:ind w:hanging="0" w:left="0" w:right="461"/>
        <w:jc w:val="both"/>
        <w:rPr>
          <w:color w:val="000000"/>
        </w:rPr>
      </w:pPr>
      <w:r>
        <w:rPr>
          <w:color w:val="000000"/>
        </w:rPr>
        <w:t>строить графики изученных функций, выполнять преобразования графиков:</w:t>
        <w:br w:type="textWrapping"/>
        <w:t>параллельный перенос, симметрию относительно осей координат и относительно</w:t>
        <w:br w:type="textWrapping"/>
        <w:t>начала координат;</w:t>
      </w:r>
    </w:p>
    <w:p>
      <w:pPr>
        <w:shd w:val="clear" w:fill="FFFFFF"/>
        <w:tabs>
          <w:tab w:val="left" w:pos="566" w:leader="none"/>
        </w:tabs>
        <w:spacing w:lineRule="exact" w:line="274" w:beforeAutospacing="0" w:afterAutospacing="0"/>
        <w:ind w:hanging="0" w:left="0" w:right="1843"/>
        <w:jc w:val="both"/>
      </w:pPr>
      <w:r>
        <w:rPr>
          <w:color w:val="000000"/>
        </w:rPr>
        <w:t>описывать по графику и по формуле поведение и свойства функций;</w:t>
        <w:br w:type="textWrapping"/>
      </w:r>
      <w:r>
        <w:rPr>
          <w:color w:val="000000"/>
          <w:u w:val="single"/>
        </w:rPr>
        <w:t>использовать в практической деятельности:</w:t>
      </w:r>
    </w:p>
    <w:p>
      <w:pPr>
        <w:shd w:val="clear" w:fill="FFFFFF"/>
        <w:spacing w:lineRule="exact" w:line="274" w:beforeAutospacing="0" w:afterAutospacing="0"/>
        <w:ind w:hanging="0" w:left="0" w:right="950"/>
        <w:jc w:val="both"/>
      </w:pPr>
      <w:r>
        <w:rPr>
          <w:color w:val="000000"/>
        </w:rPr>
        <w:t>описания и исследования с помощью функций реальных зависимостей, представления их графически; интерпретация графиков реальных процессов;</w:t>
      </w:r>
    </w:p>
    <w:p>
      <w:pPr>
        <w:shd w:val="clear" w:fill="FFFFFF"/>
        <w:spacing w:lineRule="exact" w:line="274" w:before="5" w:beforeAutospacing="0" w:afterAutospacing="0"/>
        <w:ind w:hanging="0" w:left="0"/>
        <w:jc w:val="both"/>
      </w:pPr>
      <w:r>
        <w:rPr>
          <w:color w:val="000000"/>
          <w:u w:val="single"/>
        </w:rPr>
        <w:t>приобретать опыт:</w:t>
      </w:r>
    </w:p>
    <w:p>
      <w:pPr>
        <w:shd w:val="clear" w:fill="FFFFFF"/>
        <w:spacing w:lineRule="exact" w:line="274" w:beforeAutospacing="0" w:afterAutospacing="0"/>
        <w:ind w:hanging="0" w:left="0"/>
        <w:jc w:val="both"/>
      </w:pPr>
      <w:r>
        <w:rPr>
          <w:color w:val="000000"/>
        </w:rPr>
        <w:t>интерпретации реальных ситуаций через математическую модель такую как функция</w:t>
      </w:r>
      <w:r>
        <w:t xml:space="preserve"> </w:t>
      </w:r>
      <w:r>
        <w:rPr>
          <w:color w:val="000000"/>
        </w:rPr>
        <w:t>и отображения ее графически.</w:t>
      </w:r>
    </w:p>
    <w:p>
      <w:pPr>
        <w:pStyle w:val="P2"/>
        <w:widowControl w:val="0"/>
        <w:ind w:hanging="0" w:left="0"/>
      </w:pPr>
      <w:r>
        <w:rPr>
          <w:color w:val="000000"/>
          <w:u w:val="single"/>
        </w:rPr>
        <w:t>Основные понятия:</w:t>
      </w:r>
      <w:r>
        <w:rPr>
          <w:color w:val="000000"/>
        </w:rPr>
        <w:t xml:space="preserve"> функция, преобразование графика функции, область определения и область значений функции, график функции, нули функции, четность и нечетность функции, монотонность функции, наибольшее и наименьшее значение функции, взаимно обратная функция, сложная функция</w:t>
      </w:r>
    </w:p>
    <w:p>
      <w:pPr>
        <w:shd w:val="clear" w:fill="FFFFFF"/>
        <w:ind w:hanging="0" w:left="0"/>
        <w:jc w:val="both"/>
        <w:rPr>
          <w:b w:val="1"/>
        </w:rPr>
      </w:pP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Тригонометрические функции.(35 ч.)</w:t>
      </w:r>
    </w:p>
    <w:p>
      <w:pPr>
        <w:ind w:hanging="0" w:left="0"/>
        <w:jc w:val="both"/>
      </w:pPr>
      <w:r>
        <w:t xml:space="preserve"> Числовая окружность.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Функции </w:t>
      </w:r>
      <w:r>
        <w:drawing>
          <wp:inline xmlns:wp="http://schemas.openxmlformats.org/drawingml/2006/wordprocessingDrawing">
            <wp:extent cx="1179830" cy="1905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905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, их свойства и графики. Построение графика функции </w:t>
      </w:r>
      <w:r>
        <w:drawing>
          <wp:inline xmlns:wp="http://schemas.openxmlformats.org/drawingml/2006/wordprocessingDrawing">
            <wp:extent cx="653415" cy="21717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21717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. Построение графика функции </w:t>
      </w:r>
      <w:r>
        <w:drawing>
          <wp:inline xmlns:wp="http://schemas.openxmlformats.org/drawingml/2006/wordprocessingDrawing">
            <wp:extent cx="633730" cy="21717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1717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. График гармонического колебания. Функции </w:t>
      </w:r>
      <w:r>
        <w:drawing>
          <wp:inline xmlns:wp="http://schemas.openxmlformats.org/drawingml/2006/wordprocessingDrawing">
            <wp:extent cx="1030605" cy="17970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7970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, их свойства и графики. Функции </w:t>
      </w:r>
      <w:r>
        <w:drawing>
          <wp:inline xmlns:wp="http://schemas.openxmlformats.org/drawingml/2006/wordprocessingDrawing">
            <wp:extent cx="1030605" cy="17970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7970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>, их свойства и графики. Обратные тригонометрические функции.</w:t>
      </w:r>
    </w:p>
    <w:p>
      <w:pPr>
        <w:shd w:val="clear" w:fill="FFFFFF"/>
        <w:spacing w:lineRule="exact" w:line="274" w:before="278" w:beforeAutospacing="0" w:afterAutospacing="0"/>
        <w:ind w:hanging="0" w:left="0" w:right="3686"/>
        <w:jc w:val="both"/>
        <w:rPr>
          <w:b w:val="1"/>
        </w:rPr>
      </w:pPr>
      <w:r>
        <w:rPr>
          <w:b w:val="1"/>
          <w:color w:val="000000"/>
        </w:rPr>
        <w:t xml:space="preserve"> В результате изучения раздела обучающийся должен </w:t>
      </w:r>
      <w:r>
        <w:rPr>
          <w:b w:val="1"/>
          <w:color w:val="000000"/>
          <w:u w:val="single"/>
        </w:rPr>
        <w:t>знать/понимать:</w:t>
      </w:r>
    </w:p>
    <w:p>
      <w:pPr>
        <w:widowControl w:val="0"/>
        <w:shd w:val="clear" w:fill="FFFFFF"/>
        <w:tabs>
          <w:tab w:val="left" w:pos="475" w:leader="none"/>
        </w:tabs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 xml:space="preserve"> определения тригонометрических функций;</w:t>
      </w:r>
    </w:p>
    <w:p>
      <w:pPr>
        <w:widowControl w:val="0"/>
        <w:shd w:val="clear" w:fill="FFFFFF"/>
        <w:tabs>
          <w:tab w:val="left" w:pos="475" w:leader="none"/>
        </w:tabs>
        <w:spacing w:lineRule="exact" w:line="274" w:beforeAutospacing="0" w:afterAutospacing="0"/>
        <w:ind w:hanging="0" w:left="0" w:right="4608"/>
        <w:jc w:val="both"/>
        <w:rPr>
          <w:color w:val="000000"/>
        </w:rPr>
      </w:pPr>
      <w:r>
        <w:rPr>
          <w:color w:val="000000"/>
        </w:rPr>
        <w:t xml:space="preserve"> основные тригонометрические тождества;</w:t>
        <w:br w:type="textWrapping"/>
      </w:r>
      <w:r>
        <w:rPr>
          <w:color w:val="000000"/>
          <w:u w:val="single"/>
        </w:rPr>
        <w:t>уметь:</w:t>
      </w:r>
    </w:p>
    <w:p>
      <w:pPr>
        <w:widowControl w:val="0"/>
        <w:shd w:val="clear" w:fill="FFFFFF"/>
        <w:tabs>
          <w:tab w:val="left" w:pos="475" w:leader="none"/>
        </w:tabs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 xml:space="preserve"> находить числа, задаваемые точками на единичной окружности;</w:t>
      </w:r>
    </w:p>
    <w:p>
      <w:pPr>
        <w:widowControl w:val="0"/>
        <w:shd w:val="clear" w:fill="FFFFFF"/>
        <w:tabs>
          <w:tab w:val="left" w:pos="442" w:leader="none"/>
        </w:tabs>
        <w:spacing w:lineRule="exact" w:line="274" w:beforeAutospacing="0" w:afterAutospacing="0"/>
        <w:ind w:hanging="0" w:left="0" w:right="922"/>
        <w:jc w:val="both"/>
        <w:rPr>
          <w:color w:val="000000"/>
        </w:rPr>
      </w:pPr>
      <w:r>
        <w:t xml:space="preserve">  </w:t>
      </w:r>
      <w:r>
        <w:rPr>
          <w:color w:val="000000"/>
        </w:rPr>
        <w:t>определять значения тригонометрических функций, используя единичную</w:t>
        <w:br w:type="textWrapping"/>
        <w:t>окружность; решать простейшие тригонометрические уравнения в частных случаях;</w:t>
      </w:r>
    </w:p>
    <w:p>
      <w:pPr>
        <w:widowControl w:val="0"/>
        <w:shd w:val="clear" w:fill="FFFFFF"/>
        <w:tabs>
          <w:tab w:val="left" w:pos="442" w:leader="none"/>
        </w:tabs>
        <w:spacing w:lineRule="exact" w:line="283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 xml:space="preserve"> проводить преобразования тригонометрических выражений, используя основные</w:t>
        <w:br w:type="textWrapping"/>
        <w:t>тригонометрические тождества;</w:t>
      </w:r>
    </w:p>
    <w:p>
      <w:pPr>
        <w:shd w:val="clear" w:fill="FFFFFF"/>
        <w:tabs>
          <w:tab w:val="left" w:pos="456" w:leader="none"/>
        </w:tabs>
        <w:spacing w:lineRule="exact" w:line="274" w:beforeAutospacing="0" w:afterAutospacing="0"/>
        <w:ind w:hanging="0" w:left="0" w:right="461"/>
        <w:jc w:val="both"/>
      </w:pPr>
      <w:r>
        <w:rPr>
          <w:color w:val="000000"/>
        </w:rPr>
        <w:t xml:space="preserve"> находить значение одной тригонометрической функции через значение другой;</w:t>
        <w:br w:type="textWrapping"/>
      </w:r>
      <w:r>
        <w:rPr>
          <w:color w:val="000000"/>
          <w:u w:val="single"/>
        </w:rPr>
        <w:t>использовать в практической деятельности:</w:t>
      </w:r>
    </w:p>
    <w:p>
      <w:pPr>
        <w:shd w:val="clear" w:fill="FFFFFF"/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 xml:space="preserve">  умения проводить расчеты выражений, содержащих тригонометрические функции,</w:t>
      </w:r>
      <w:r>
        <w:t xml:space="preserve"> </w:t>
      </w:r>
      <w:r>
        <w:rPr>
          <w:color w:val="000000"/>
        </w:rPr>
        <w:t>используя справочные материалы и простейшие вычислительные устройства;</w:t>
      </w:r>
    </w:p>
    <w:p>
      <w:pPr>
        <w:shd w:val="clear" w:fill="FFFFFF"/>
        <w:spacing w:lineRule="exact" w:line="274" w:beforeAutospacing="0" w:afterAutospacing="0"/>
        <w:ind w:hanging="0" w:left="0"/>
        <w:jc w:val="both"/>
      </w:pPr>
      <w:r>
        <w:rPr>
          <w:color w:val="000000"/>
        </w:rPr>
        <w:t xml:space="preserve">  </w:t>
      </w:r>
      <w:r>
        <w:rPr>
          <w:color w:val="000000"/>
          <w:u w:val="single"/>
        </w:rPr>
        <w:t>приобретать опыт:</w:t>
      </w:r>
      <w:r>
        <w:t xml:space="preserve"> </w:t>
      </w:r>
      <w:r>
        <w:rPr>
          <w:color w:val="000000"/>
        </w:rPr>
        <w:t>конструирования новых алгоритмов.</w:t>
      </w:r>
    </w:p>
    <w:p>
      <w:pPr>
        <w:shd w:val="clear" w:fill="FFFFFF"/>
        <w:spacing w:lineRule="exact" w:line="269" w:before="10" w:beforeAutospacing="0" w:afterAutospacing="0"/>
        <w:ind w:hanging="0" w:left="0"/>
        <w:jc w:val="both"/>
      </w:pPr>
      <w:r>
        <w:rPr>
          <w:color w:val="000000"/>
          <w:u w:val="single"/>
        </w:rPr>
        <w:t xml:space="preserve">  Основные понятия:</w:t>
      </w:r>
      <w:r>
        <w:rPr>
          <w:color w:val="000000"/>
        </w:rPr>
        <w:t xml:space="preserve"> числовая окружность; косинус, синус тангенс и котангенс числового аргумента; радиан, радианная мера угла, тригонометрические функции, синусоида, тангенсоида, периодичность функции, период функции, основной период.</w:t>
      </w:r>
    </w:p>
    <w:p>
      <w:pPr>
        <w:pStyle w:val="P2"/>
        <w:widowControl w:val="0"/>
        <w:ind w:hanging="0" w:left="0"/>
      </w:pPr>
      <w:r>
        <w:t xml:space="preserve"> </w:t>
      </w:r>
    </w:p>
    <w:p>
      <w:pPr>
        <w:ind w:hanging="0" w:left="0"/>
        <w:jc w:val="both"/>
      </w:pPr>
      <w:r>
        <w:t xml:space="preserve"> 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Тригонометрические уравнения.(15ч.)</w:t>
      </w:r>
    </w:p>
    <w:p>
      <w:pPr>
        <w:ind w:hanging="0" w:left="0"/>
        <w:jc w:val="both"/>
      </w:pPr>
      <w:r>
        <w:t xml:space="preserve"> Простейшие тригонометрические уравнения и неравенства. Методы решения тригонометрических уравнений. </w:t>
      </w:r>
    </w:p>
    <w:p>
      <w:pPr>
        <w:pStyle w:val="P3"/>
        <w:widowControl w:val="0"/>
        <w:ind w:hanging="0" w:left="0"/>
        <w:jc w:val="both"/>
        <w:rPr>
          <w:b w:val="1"/>
          <w:i w:val="1"/>
          <w:sz w:val="24"/>
        </w:rPr>
      </w:pPr>
      <w:r>
        <w:rPr>
          <w:b w:val="1"/>
          <w:color w:val="000000"/>
          <w:sz w:val="24"/>
        </w:rPr>
        <w:t xml:space="preserve">В результате изучения темы обучающийся должен </w:t>
      </w:r>
      <w:r>
        <w:rPr>
          <w:b w:val="1"/>
          <w:color w:val="000000"/>
          <w:sz w:val="24"/>
          <w:u w:val="single"/>
        </w:rPr>
        <w:t>знать/понимать:</w:t>
      </w:r>
    </w:p>
    <w:p>
      <w:pPr>
        <w:widowControl w:val="0"/>
        <w:shd w:val="clear" w:fill="FFFFFF"/>
        <w:tabs>
          <w:tab w:val="left" w:pos="542" w:leader="none"/>
        </w:tabs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алгоритмы решений тригонометрических уравнений;</w:t>
      </w:r>
    </w:p>
    <w:p>
      <w:pPr>
        <w:widowControl w:val="0"/>
        <w:shd w:val="clear" w:fill="FFFFFF"/>
        <w:tabs>
          <w:tab w:val="left" w:pos="542" w:leader="none"/>
        </w:tabs>
        <w:spacing w:lineRule="exact" w:line="274" w:beforeAutospacing="0" w:afterAutospacing="0"/>
        <w:ind w:hanging="0" w:left="0" w:right="2765"/>
        <w:jc w:val="both"/>
        <w:rPr>
          <w:color w:val="000000"/>
        </w:rPr>
      </w:pPr>
      <w:r>
        <w:rPr>
          <w:color w:val="000000"/>
        </w:rPr>
        <w:t>общие формулы корней тригонометрических уравнений;</w:t>
        <w:br w:type="textWrapping"/>
      </w:r>
      <w:r>
        <w:rPr>
          <w:color w:val="000000"/>
          <w:u w:val="single"/>
        </w:rPr>
        <w:t>уметь:</w:t>
      </w:r>
    </w:p>
    <w:p>
      <w:pPr>
        <w:widowControl w:val="0"/>
        <w:shd w:val="clear" w:fill="FFFFFF"/>
        <w:tabs>
          <w:tab w:val="left" w:pos="542" w:leader="none"/>
        </w:tabs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решать тригонометрические уравнения и их системы;</w:t>
      </w:r>
    </w:p>
    <w:p>
      <w:pPr>
        <w:widowControl w:val="0"/>
        <w:shd w:val="clear" w:fill="FFFFFF"/>
        <w:tabs>
          <w:tab w:val="left" w:pos="542" w:leader="none"/>
        </w:tabs>
        <w:spacing w:lineRule="exact" w:line="274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изображать на координатной плоскости множества решений уравнений и их систем;</w:t>
      </w:r>
    </w:p>
    <w:p>
      <w:pPr>
        <w:shd w:val="clear" w:fill="FFFFFF"/>
        <w:tabs>
          <w:tab w:val="left" w:pos="514" w:leader="none"/>
        </w:tabs>
        <w:spacing w:lineRule="exact" w:line="274" w:beforeAutospacing="0" w:afterAutospacing="0"/>
        <w:ind w:hanging="0" w:left="0"/>
        <w:jc w:val="both"/>
      </w:pPr>
      <w:r>
        <w:rPr>
          <w:color w:val="000000"/>
        </w:rPr>
        <w:t>решать тригонометрические уравнения с применением графических представлений,</w:t>
        <w:br w:type="textWrapping"/>
        <w:t>свойств функции;</w:t>
      </w:r>
    </w:p>
    <w:p>
      <w:pPr>
        <w:shd w:val="clear" w:fill="FFFFFF"/>
        <w:spacing w:lineRule="exact" w:line="274" w:beforeAutospacing="0" w:afterAutospacing="0"/>
        <w:ind w:hanging="0" w:left="0"/>
        <w:jc w:val="both"/>
      </w:pPr>
      <w:r>
        <w:rPr>
          <w:color w:val="000000"/>
          <w:u w:val="single"/>
        </w:rPr>
        <w:t>использовать в практической деятельности:</w:t>
      </w:r>
    </w:p>
    <w:p>
      <w:pPr>
        <w:shd w:val="clear" w:fill="FFFFFF"/>
        <w:spacing w:lineRule="exact" w:line="288" w:beforeAutospacing="0" w:afterAutospacing="0"/>
        <w:ind w:hanging="0" w:left="0" w:right="1382"/>
        <w:jc w:val="both"/>
      </w:pPr>
      <w:r>
        <w:rPr>
          <w:color w:val="000000"/>
        </w:rPr>
        <w:t xml:space="preserve">для построения и исследования простейших математических моделей; </w:t>
      </w:r>
      <w:r>
        <w:rPr>
          <w:color w:val="000000"/>
          <w:u w:val="single"/>
        </w:rPr>
        <w:t>приобретать опыт:</w:t>
      </w:r>
    </w:p>
    <w:p>
      <w:pPr>
        <w:shd w:val="clear" w:fill="FFFFFF"/>
        <w:spacing w:lineRule="exact" w:line="274" w:beforeAutospacing="0" w:afterAutospacing="0"/>
        <w:ind w:hanging="0" w:left="0" w:right="461"/>
        <w:jc w:val="both"/>
        <w:rPr>
          <w:color w:val="000000"/>
        </w:rPr>
      </w:pPr>
      <w:r>
        <w:rPr>
          <w:color w:val="000000"/>
        </w:rPr>
        <w:t xml:space="preserve">планирования и осуществления алгоритмической деятельности. </w:t>
      </w:r>
    </w:p>
    <w:p>
      <w:pPr>
        <w:shd w:val="clear" w:fill="FFFFFF"/>
        <w:spacing w:lineRule="exact" w:line="274" w:beforeAutospacing="0" w:afterAutospacing="0"/>
        <w:ind w:hanging="0" w:left="0" w:right="461"/>
        <w:jc w:val="both"/>
      </w:pPr>
      <w:r>
        <w:rPr>
          <w:color w:val="000000"/>
          <w:u w:val="single"/>
        </w:rPr>
        <w:t>Основные понятия:</w:t>
      </w:r>
      <w:r>
        <w:rPr>
          <w:color w:val="000000"/>
        </w:rPr>
        <w:t xml:space="preserve"> тригонометрическое уравнение, арксинус числа, арккосинус числа, арктангенс числа, арккотангенс числа, простейшее тригонометрическое уравнение, однородное тригонометрическое уравнение первой и второй степени.</w:t>
      </w:r>
    </w:p>
    <w:p>
      <w:pPr>
        <w:shd w:val="clear" w:fill="FFFFFF"/>
        <w:spacing w:lineRule="exact" w:line="274" w:beforeAutospacing="0" w:afterAutospacing="0"/>
        <w:ind w:hanging="0" w:left="0" w:right="461"/>
        <w:jc w:val="both"/>
      </w:pPr>
      <w:r>
        <w:rPr>
          <w:b w:val="1"/>
          <w:color w:val="000000"/>
        </w:rPr>
        <w:t>Основные методы</w:t>
      </w:r>
      <w:r>
        <w:rPr>
          <w:color w:val="000000"/>
        </w:rPr>
        <w:t xml:space="preserve"> решения тригонометрических уравнений:</w:t>
      </w:r>
    </w:p>
    <w:p>
      <w:pPr>
        <w:widowControl w:val="0"/>
        <w:shd w:val="clear" w:fill="FFFFFF"/>
        <w:tabs>
          <w:tab w:val="left" w:pos="514" w:leader="none"/>
        </w:tabs>
        <w:spacing w:lineRule="exact" w:line="269" w:before="10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сведение к квадратному;</w:t>
      </w:r>
    </w:p>
    <w:p>
      <w:pPr>
        <w:widowControl w:val="0"/>
        <w:shd w:val="clear" w:fill="FFFFFF"/>
        <w:tabs>
          <w:tab w:val="left" w:pos="514" w:leader="none"/>
        </w:tabs>
        <w:spacing w:lineRule="exact" w:line="269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разложение на множители;</w:t>
      </w:r>
    </w:p>
    <w:p>
      <w:pPr>
        <w:widowControl w:val="0"/>
        <w:shd w:val="clear" w:fill="FFFFFF"/>
        <w:tabs>
          <w:tab w:val="left" w:pos="514" w:leader="none"/>
        </w:tabs>
        <w:spacing w:lineRule="exact" w:line="269" w:beforeAutospacing="0" w:afterAutospacing="0"/>
        <w:ind w:hanging="0" w:left="0"/>
        <w:jc w:val="both"/>
        <w:rPr>
          <w:color w:val="000000"/>
        </w:rPr>
      </w:pPr>
      <w:r>
        <w:rPr>
          <w:color w:val="000000"/>
        </w:rPr>
        <w:t>замена переменной;</w:t>
      </w:r>
    </w:p>
    <w:p>
      <w:pPr>
        <w:widowControl w:val="0"/>
        <w:shd w:val="clear" w:fill="FFFFFF"/>
        <w:tabs>
          <w:tab w:val="left" w:pos="494" w:leader="none"/>
        </w:tabs>
        <w:spacing w:lineRule="exact" w:line="269" w:beforeAutospacing="0" w:afterAutospacing="0"/>
        <w:ind w:hanging="0" w:left="0" w:right="5069"/>
        <w:jc w:val="both"/>
        <w:rPr>
          <w:color w:val="000000"/>
        </w:rPr>
      </w:pPr>
      <w:r>
        <w:t xml:space="preserve"> </w:t>
      </w:r>
      <w:r>
        <w:rPr>
          <w:color w:val="000000"/>
        </w:rPr>
        <w:t>сведение к однородному уравнению;</w:t>
        <w:br w:type="textWrapping"/>
      </w:r>
      <w:r>
        <w:rPr>
          <w:i w:val="1"/>
          <w:color w:val="000000"/>
        </w:rPr>
        <w:t>понижение степени;</w:t>
      </w:r>
    </w:p>
    <w:p>
      <w:pPr>
        <w:widowControl w:val="0"/>
        <w:shd w:val="clear" w:fill="FFFFFF"/>
        <w:tabs>
          <w:tab w:val="left" w:pos="494" w:leader="none"/>
        </w:tabs>
        <w:spacing w:lineRule="exact" w:line="269" w:beforeAutospacing="0" w:afterAutospacing="0"/>
        <w:ind w:hanging="0" w:left="0"/>
        <w:jc w:val="both"/>
        <w:rPr>
          <w:i w:val="1"/>
          <w:color w:val="000000"/>
        </w:rPr>
      </w:pPr>
      <w:r>
        <w:rPr>
          <w:i w:val="1"/>
          <w:color w:val="000000"/>
        </w:rPr>
        <w:t>метод вспомогательного аргумента.</w:t>
      </w:r>
    </w:p>
    <w:p>
      <w:pPr>
        <w:widowControl w:val="0"/>
        <w:shd w:val="clear" w:fill="FFFFFF"/>
        <w:tabs>
          <w:tab w:val="left" w:pos="494" w:leader="none"/>
        </w:tabs>
        <w:spacing w:lineRule="exact" w:line="269" w:beforeAutospacing="0" w:afterAutospacing="0"/>
        <w:ind w:hanging="0" w:left="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решение тригонометрических уравнений, содержащих модуль. </w:t>
      </w:r>
    </w:p>
    <w:p>
      <w:pPr>
        <w:ind w:hanging="0" w:left="0"/>
        <w:jc w:val="both"/>
      </w:pPr>
      <w:r>
        <w:rPr>
          <w:i w:val="1"/>
          <w:color w:val="000000"/>
        </w:rPr>
        <w:t xml:space="preserve">  </w:t>
      </w:r>
      <w:r>
        <w:rPr>
          <w:color w:val="000000"/>
        </w:rPr>
        <w:t>отбор корней в решении тригонометрических уравнений и запись решения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Преобразование тригонометрических выражений.(15ч.)</w:t>
      </w:r>
    </w:p>
    <w:p>
      <w:pPr>
        <w:ind w:hanging="0" w:left="0"/>
        <w:jc w:val="both"/>
      </w:pPr>
      <w:r>
        <w:t xml:space="preserve"> Синус и косинус суммы и разности аргументов. Тангенс суммы и разности аргументов. Формулы приведения. Формулы двойного аргумента. Формулы понижения степени. Преобразование суммы тригонометрических функций в произведение. Преобразование произведения тригонометрических функций в сумму .Преобразование выражения </w:t>
      </w:r>
      <w:r>
        <w:drawing>
          <wp:inline xmlns:wp="http://schemas.openxmlformats.org/drawingml/2006/wordprocessingDrawing">
            <wp:extent cx="1015365" cy="17970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7970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 к виду </w:t>
      </w:r>
      <w:r>
        <w:drawing>
          <wp:inline xmlns:wp="http://schemas.openxmlformats.org/drawingml/2006/wordprocessingDrawing">
            <wp:extent cx="723265" cy="21717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21717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>. Методы решения тригонометрических уравнений.</w:t>
      </w:r>
    </w:p>
    <w:p>
      <w:pPr>
        <w:shd w:val="clear" w:fill="FFFFFF"/>
        <w:spacing w:lineRule="exact" w:line="278" w:before="259" w:beforeAutospacing="0" w:afterAutospacing="0"/>
        <w:ind w:hanging="0" w:left="0" w:right="82"/>
        <w:jc w:val="both"/>
        <w:rPr>
          <w:b w:val="1"/>
        </w:rPr>
      </w:pPr>
      <w:r>
        <w:rPr>
          <w:b w:val="1"/>
          <w:color w:val="000000"/>
        </w:rPr>
        <w:t xml:space="preserve"> В результате изучения темы обучающийся должен </w:t>
      </w:r>
      <w:r>
        <w:rPr>
          <w:b w:val="1"/>
          <w:color w:val="000000"/>
          <w:u w:val="single"/>
        </w:rPr>
        <w:t>знать/понимать:</w:t>
      </w:r>
    </w:p>
    <w:p>
      <w:pPr>
        <w:shd w:val="clear" w:fill="FFFFFF"/>
        <w:spacing w:lineRule="exact" w:line="274" w:before="5" w:beforeAutospacing="0" w:afterAutospacing="0"/>
        <w:ind w:hanging="0" w:left="0"/>
        <w:jc w:val="both"/>
      </w:pPr>
      <w:r>
        <w:rPr>
          <w:color w:val="000000"/>
        </w:rPr>
        <w:t xml:space="preserve"> формулы тригонометрии: формулы приведения; синус, косинус и тангенс суммы и разности двух аргументов; синус и косинус двойного аргумента; формулы преобразования сумм тригонометрических функций в произведение и произведения в сумму; </w:t>
      </w:r>
      <w:r>
        <w:rPr>
          <w:color w:val="000000"/>
          <w:u w:val="single"/>
        </w:rPr>
        <w:t>уметь:</w:t>
      </w:r>
    </w:p>
    <w:p>
      <w:pPr>
        <w:shd w:val="clear" w:fill="FFFFFF"/>
        <w:spacing w:lineRule="exact" w:line="274" w:beforeAutospacing="0" w:afterAutospacing="0"/>
        <w:ind w:hanging="0" w:left="0" w:right="922"/>
        <w:jc w:val="both"/>
        <w:rPr>
          <w:color w:val="000000"/>
        </w:rPr>
      </w:pPr>
      <w:r>
        <w:rPr>
          <w:color w:val="000000"/>
        </w:rPr>
        <w:t xml:space="preserve"> проводить преобразования тригонометрических выражений с использованием вышеуказанных формул; </w:t>
      </w:r>
    </w:p>
    <w:p>
      <w:pPr>
        <w:shd w:val="clear" w:fill="FFFFFF"/>
        <w:spacing w:lineRule="exact" w:line="274" w:beforeAutospacing="0" w:afterAutospacing="0"/>
        <w:ind w:hanging="0" w:left="0" w:right="922"/>
        <w:jc w:val="both"/>
      </w:pPr>
      <w:r>
        <w:rPr>
          <w:color w:val="000000"/>
          <w:u w:val="single"/>
        </w:rPr>
        <w:t xml:space="preserve">  использовать в практической деятельности:</w:t>
      </w:r>
    </w:p>
    <w:p>
      <w:pPr>
        <w:shd w:val="clear" w:fill="FFFFFF"/>
        <w:spacing w:lineRule="exact" w:line="274" w:beforeAutospacing="0" w:afterAutospacing="0"/>
        <w:ind w:hanging="0" w:left="0" w:right="1382"/>
        <w:jc w:val="both"/>
        <w:rPr>
          <w:color w:val="000000"/>
        </w:rPr>
      </w:pPr>
      <w:r>
        <w:rPr>
          <w:color w:val="000000"/>
        </w:rPr>
        <w:t xml:space="preserve"> для исследования изучаемых моделей с использованием аппарата формул тригонометрии; </w:t>
      </w:r>
    </w:p>
    <w:p>
      <w:pPr>
        <w:shd w:val="clear" w:fill="FFFFFF"/>
        <w:spacing w:lineRule="exact" w:line="274" w:beforeAutospacing="0" w:afterAutospacing="0"/>
        <w:ind w:hanging="0" w:left="0" w:right="1382"/>
        <w:jc w:val="both"/>
      </w:pPr>
      <w:r>
        <w:rPr>
          <w:color w:val="000000"/>
          <w:u w:val="single"/>
        </w:rPr>
        <w:t xml:space="preserve"> приобретать опыт: </w:t>
      </w:r>
      <w:r>
        <w:rPr>
          <w:color w:val="000000"/>
        </w:rPr>
        <w:t>конструирования новых алгоритмов.</w:t>
      </w:r>
    </w:p>
    <w:p>
      <w:pPr>
        <w:shd w:val="clear" w:fill="FFFFFF"/>
        <w:spacing w:lineRule="exact" w:line="274" w:beforeAutospacing="0" w:afterAutospacing="0"/>
        <w:ind w:hanging="0" w:left="0"/>
        <w:jc w:val="both"/>
        <w:rPr>
          <w:b w:val="1"/>
        </w:rPr>
      </w:pPr>
      <w:r>
        <w:rPr>
          <w:color w:val="000000"/>
          <w:u w:val="single"/>
        </w:rPr>
        <w:t xml:space="preserve"> основные понятия:</w:t>
      </w:r>
      <w:r>
        <w:rPr>
          <w:color w:val="000000"/>
        </w:rPr>
        <w:t xml:space="preserve"> формулы приведения, тригонометрические функции суммы и разности двух углов, тригонометрические функции двойного аргумента, формулы преобразования суммы тригонометрических функций в произведение и произведения в сумму.</w:t>
      </w:r>
    </w:p>
    <w:p>
      <w:pPr>
        <w:ind w:hanging="0" w:left="0"/>
        <w:jc w:val="both"/>
      </w:pPr>
      <w:r>
        <w:t xml:space="preserve"> 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Производная.(45 ч.)</w:t>
      </w:r>
    </w:p>
    <w:p>
      <w:pPr>
        <w:ind w:hanging="0" w:left="0"/>
        <w:jc w:val="both"/>
      </w:pPr>
      <w:r>
        <w:t xml:space="preserve"> Числовые последовательности. Предел числовой последовательности. Предел функции. Определение производной. Вычисление производных. Дифференцирование сложной функции. Уравнение касательной к графику функции. Применение производной для исследования функций. Построение графиков функций. Применение производной для отыскания наибольших и наименьших значений величин.</w:t>
      </w:r>
    </w:p>
    <w:p>
      <w:pPr>
        <w:pStyle w:val="P4"/>
        <w:widowControl w:val="0"/>
        <w:spacing w:lineRule="auto" w:line="240" w:beforeAutospacing="0" w:afterAutospacing="0"/>
        <w:rPr>
          <w:color w:val="000000"/>
        </w:rPr>
      </w:pPr>
      <w:r>
        <w:rPr>
          <w:color w:val="000000"/>
        </w:rPr>
        <w:t xml:space="preserve">В результате изучения темы обучающийся должен </w:t>
      </w:r>
      <w:r>
        <w:rPr>
          <w:color w:val="000000"/>
          <w:u w:val="single"/>
        </w:rPr>
        <w:t>знать/понимать:</w:t>
      </w:r>
    </w:p>
    <w:p>
      <w:pPr>
        <w:widowControl w:val="0"/>
        <w:shd w:val="clear" w:fill="FFFFFF"/>
        <w:tabs>
          <w:tab w:val="left" w:pos="470" w:leader="none"/>
        </w:tabs>
        <w:spacing w:lineRule="exact" w:line="269" w:beforeAutospacing="0" w:afterAutospacing="0"/>
        <w:rPr>
          <w:color w:val="000000"/>
        </w:rPr>
      </w:pPr>
      <w:r>
        <w:rPr>
          <w:color w:val="000000"/>
        </w:rPr>
        <w:t>геометрический и механический смысл производной;</w:t>
      </w:r>
    </w:p>
    <w:p>
      <w:pPr>
        <w:widowControl w:val="0"/>
        <w:shd w:val="clear" w:fill="FFFFFF"/>
        <w:tabs>
          <w:tab w:val="left" w:pos="470" w:leader="none"/>
        </w:tabs>
        <w:spacing w:lineRule="exact" w:line="269" w:before="5" w:beforeAutospacing="0" w:afterAutospacing="0"/>
        <w:rPr>
          <w:color w:val="000000"/>
        </w:rPr>
      </w:pPr>
      <w:r>
        <w:rPr>
          <w:color w:val="000000"/>
        </w:rPr>
        <w:t>правила вычисления производной;</w:t>
      </w:r>
    </w:p>
    <w:p>
      <w:pPr>
        <w:widowControl w:val="0"/>
        <w:shd w:val="clear" w:fill="FFFFFF"/>
        <w:tabs>
          <w:tab w:val="left" w:pos="470" w:leader="none"/>
        </w:tabs>
        <w:spacing w:lineRule="exact" w:line="269" w:beforeAutospacing="0" w:afterAutospacing="0"/>
        <w:rPr>
          <w:color w:val="000000"/>
        </w:rPr>
      </w:pPr>
      <w:r>
        <w:rPr>
          <w:color w:val="000000"/>
        </w:rPr>
        <w:t>формулы нахождения производных;</w:t>
      </w:r>
    </w:p>
    <w:p>
      <w:pPr>
        <w:widowControl w:val="0"/>
        <w:shd w:val="clear" w:fill="FFFFFF"/>
        <w:tabs>
          <w:tab w:val="left" w:pos="470" w:leader="none"/>
        </w:tabs>
        <w:spacing w:lineRule="exact" w:line="269" w:beforeAutospacing="0" w:afterAutospacing="0"/>
        <w:rPr>
          <w:color w:val="000000"/>
        </w:rPr>
      </w:pPr>
      <w:r>
        <w:rPr>
          <w:color w:val="000000"/>
        </w:rPr>
        <w:t>алгоритмы отыскания производной, составления уравнения касательной к графику</w:t>
        <w:br w:type="textWrapping"/>
        <w:t>функции, исследования функции на монотонность и экстремумы, отыскания</w:t>
      </w:r>
    </w:p>
    <w:p>
      <w:pPr>
        <w:shd w:val="clear" w:fill="FFFFFF"/>
      </w:pPr>
      <w:r>
        <w:rPr>
          <w:color w:val="000000"/>
        </w:rPr>
        <w:t>наибольшего и наименьшего значений непрерывной функции на промежутке;</w:t>
      </w:r>
    </w:p>
    <w:p>
      <w:pPr>
        <w:shd w:val="clear" w:fill="FFFFFF"/>
        <w:rPr>
          <w:color w:val="000000"/>
        </w:rPr>
      </w:pPr>
      <w:r>
        <w:rPr>
          <w:color w:val="000000"/>
          <w:u w:val="single"/>
        </w:rPr>
        <w:t xml:space="preserve">уметь: </w:t>
      </w:r>
      <w:r>
        <w:rPr>
          <w:color w:val="000000"/>
        </w:rPr>
        <w:t>вычислять производные,</w:t>
      </w:r>
    </w:p>
    <w:p>
      <w:pPr>
        <w:shd w:val="clear" w:fill="FFFFFF"/>
      </w:pPr>
      <w:r>
        <w:rPr>
          <w:color w:val="000000"/>
        </w:rPr>
        <w:t xml:space="preserve"> применяя правила вычисления производных, используя</w:t>
        <w:br w:type="textWrapping"/>
        <w:t>справочные материалы;</w:t>
      </w:r>
      <w:r>
        <w:t xml:space="preserve"> </w:t>
      </w:r>
      <w:r>
        <w:rPr>
          <w:color w:val="000000"/>
        </w:rPr>
        <w:t>исследовать функции и строить их графики с помощью производной;</w:t>
      </w:r>
      <w:r>
        <w:t xml:space="preserve"> </w:t>
      </w:r>
      <w:r>
        <w:rPr>
          <w:color w:val="000000"/>
        </w:rPr>
        <w:t>решать задачи с применением уравнения касательной к графику функции;</w:t>
      </w:r>
      <w:r>
        <w:t xml:space="preserve"> </w:t>
      </w:r>
      <w:r>
        <w:rPr>
          <w:color w:val="000000"/>
        </w:rPr>
        <w:t>решать задачи на нахождение наибольшего и наименьшего значения функции на</w:t>
        <w:br w:type="textWrapping"/>
        <w:t>отрезке;</w:t>
      </w:r>
      <w:r>
        <w:t xml:space="preserve"> </w:t>
      </w:r>
    </w:p>
    <w:p>
      <w:pPr>
        <w:shd w:val="clear" w:fill="FFFFFF"/>
        <w:jc w:val="both"/>
      </w:pPr>
      <w:r>
        <w:rPr>
          <w:color w:val="000000"/>
          <w:u w:val="single"/>
        </w:rPr>
        <w:t>использовать в практической деятельности:</w:t>
      </w:r>
      <w:r>
        <w:t xml:space="preserve"> </w:t>
      </w:r>
      <w:r>
        <w:rPr>
          <w:color w:val="000000"/>
        </w:rPr>
        <w:t>для решения геометрических, физических, экономических и других прикладных задач;</w:t>
      </w:r>
    </w:p>
    <w:p>
      <w:pPr>
        <w:shd w:val="clear" w:fill="FFFFFF"/>
        <w:spacing w:lineRule="exact" w:line="274" w:beforeAutospacing="0" w:afterAutospacing="0"/>
      </w:pPr>
      <w:r>
        <w:rPr>
          <w:color w:val="000000"/>
          <w:u w:val="single"/>
        </w:rPr>
        <w:t xml:space="preserve">приобретать опыт : </w:t>
      </w:r>
      <w:r>
        <w:rPr>
          <w:color w:val="000000"/>
        </w:rPr>
        <w:t>моделирования практических ситуаций через конструирование математических моделей.</w:t>
      </w:r>
    </w:p>
    <w:p>
      <w:pPr>
        <w:ind w:hanging="0" w:left="0"/>
        <w:jc w:val="both"/>
      </w:pPr>
      <w:r>
        <w:rPr>
          <w:color w:val="000000"/>
          <w:u w:val="single"/>
        </w:rPr>
        <w:t>Основные понятия:</w:t>
      </w:r>
      <w:r>
        <w:rPr>
          <w:color w:val="000000"/>
        </w:rPr>
        <w:t xml:space="preserve"> приращение аргумента, приращение функции, производная, дифференцируемая функция, касательная к графику функции, точка экстремума  (максимума, минимума) функции, стационарная точка, критическая точка функции</w:t>
      </w:r>
      <w:r>
        <w:t xml:space="preserve">  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Повторение(10ч.) </w:t>
      </w:r>
    </w:p>
    <w:p>
      <w:pPr>
        <w:ind w:hanging="0" w:left="0"/>
        <w:jc w:val="both"/>
      </w:pPr>
      <w:r>
        <w:t>Числовые функции. Тригонометрические функции. Тригонометрические уравнения. Преобразование тригонометрических выражений. Производная. Применение производной для отыскания наибольших и наименьших значений величин</w:t>
      </w:r>
    </w:p>
    <w:p>
      <w:pPr>
        <w:ind w:hanging="0" w:left="0"/>
        <w:jc w:val="both"/>
        <w:rPr>
          <w:b w:val="1"/>
        </w:rPr>
      </w:pPr>
    </w:p>
    <w:p>
      <w:pPr>
        <w:ind w:hanging="0" w:left="0"/>
        <w:jc w:val="both"/>
        <w:rPr>
          <w:b w:val="1"/>
          <w:sz w:val="32"/>
        </w:rPr>
      </w:pPr>
      <w:r>
        <w:rPr>
          <w:b w:val="1"/>
          <w:sz w:val="32"/>
        </w:rPr>
        <w:t>Геометрия</w:t>
      </w:r>
    </w:p>
    <w:p>
      <w:pPr>
        <w:ind w:hanging="0" w:left="0"/>
        <w:jc w:val="both"/>
      </w:pPr>
      <w:r>
        <w:t xml:space="preserve"> </w:t>
      </w:r>
    </w:p>
    <w:p>
      <w:pPr>
        <w:pStyle w:val="P1"/>
        <w:numPr>
          <w:ilvl w:val="0"/>
          <w:numId w:val="2"/>
        </w:numPr>
        <w:tabs>
          <w:tab w:val="left" w:pos="240" w:leader="none"/>
        </w:tabs>
        <w:ind w:hanging="0" w:left="0"/>
        <w:jc w:val="both"/>
        <w:rPr>
          <w:b w:val="1"/>
        </w:rPr>
      </w:pPr>
      <w:r>
        <w:rPr>
          <w:b w:val="1"/>
        </w:rPr>
        <w:t>Аксиомы стереометрии.( 5 ч.)</w:t>
      </w:r>
    </w:p>
    <w:p>
      <w:pPr>
        <w:pStyle w:val="P5"/>
        <w:widowControl w:val="0"/>
        <w:spacing w:before="60" w:beforeAutospacing="0" w:afterAutospacing="0"/>
        <w:ind w:hanging="0" w:left="0"/>
        <w:jc w:val="both"/>
        <w:rPr>
          <w:sz w:val="22"/>
        </w:rPr>
      </w:pPr>
      <w:r>
        <w:rPr>
          <w:sz w:val="22"/>
        </w:rPr>
        <w:t xml:space="preserve"> Основные понятия стереометрии (точка, прямая, плоскость, пространство).</w:t>
      </w:r>
    </w:p>
    <w:p>
      <w:pPr>
        <w:pStyle w:val="P5"/>
        <w:ind w:hanging="0" w:left="0"/>
        <w:rPr>
          <w:u w:val="single"/>
        </w:rPr>
      </w:pPr>
      <w:r>
        <w:rPr>
          <w:u w:val="single"/>
        </w:rPr>
        <w:t xml:space="preserve"> Обучающиеся должны: </w:t>
      </w:r>
    </w:p>
    <w:p>
      <w:pPr>
        <w:pStyle w:val="P5"/>
        <w:ind w:hanging="0" w:left="0"/>
      </w:pPr>
      <w:r>
        <w:rPr>
          <w:i w:val="1"/>
        </w:rPr>
        <w:t xml:space="preserve"> Знать/понимать: </w:t>
      </w:r>
      <w:r>
        <w:t>основные понятия и аксиомы стереометрии.</w:t>
      </w:r>
    </w:p>
    <w:p>
      <w:pPr>
        <w:pStyle w:val="P5"/>
        <w:ind w:hanging="0" w:left="0"/>
      </w:pPr>
      <w:r>
        <w:rPr>
          <w:i w:val="1"/>
        </w:rPr>
        <w:t xml:space="preserve"> Уметь:</w:t>
      </w:r>
      <w:r>
        <w:t xml:space="preserve"> проводить доказательные рассуждения при решении задач.</w:t>
      </w:r>
    </w:p>
    <w:p>
      <w:pPr>
        <w:tabs>
          <w:tab w:val="left" w:pos="240" w:leader="none"/>
        </w:tabs>
        <w:ind w:hanging="0" w:left="0"/>
        <w:jc w:val="both"/>
        <w:rPr>
          <w:b w:val="1"/>
        </w:rPr>
      </w:pPr>
      <w:r>
        <w:rPr>
          <w:b w:val="1"/>
        </w:rPr>
        <w:t xml:space="preserve"> 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Параллельность прямых и плоскостей.(18ч.)</w:t>
      </w:r>
    </w:p>
    <w:p>
      <w:pPr>
        <w:ind w:hanging="0" w:left="0"/>
        <w:jc w:val="both"/>
      </w:pPr>
      <w:r>
        <w:t xml:space="preserve"> Параллельность прямых, прямой и плоскости. Взаимное расположение прямых в пространстве. Угол между двумя прямыми. Параллельность плоскостей. Тетраэдр и параллелепипед.</w:t>
      </w:r>
    </w:p>
    <w:p>
      <w:pPr>
        <w:pStyle w:val="P5"/>
        <w:ind w:hanging="0" w:left="0"/>
        <w:rPr>
          <w:u w:val="single"/>
        </w:rPr>
      </w:pPr>
      <w:r>
        <w:rPr>
          <w:u w:val="single"/>
        </w:rPr>
        <w:t xml:space="preserve"> Обучающиеся должны: </w:t>
      </w:r>
    </w:p>
    <w:p>
      <w:pPr>
        <w:pStyle w:val="P5"/>
        <w:ind w:hanging="0" w:left="0"/>
      </w:pPr>
      <w:r>
        <w:rPr>
          <w:i w:val="1"/>
        </w:rPr>
        <w:t xml:space="preserve"> Знать/понимать: </w:t>
      </w:r>
      <w:r>
        <w:t xml:space="preserve">признаки параллельности плоскостей и свойства параллельности плоскостей;  Признак параллельности прямых.</w:t>
      </w:r>
    </w:p>
    <w:p>
      <w:pPr>
        <w:shd w:val="clear" w:fill="FFFFFF"/>
        <w:ind w:hanging="0" w:left="0"/>
      </w:pPr>
      <w:r>
        <w:rPr>
          <w:i w:val="1"/>
        </w:rPr>
        <w:t xml:space="preserve"> Уметь: </w:t>
      </w:r>
      <w:r>
        <w:t>изображать</w:t>
      </w:r>
      <w:r>
        <w:rPr>
          <w:i w:val="1"/>
        </w:rPr>
        <w:t xml:space="preserve"> </w:t>
      </w:r>
      <w:r>
        <w:t xml:space="preserve">пространственные фигуры на плоскости , уметь решать простейшие  задачи на доказательство. </w:t>
      </w:r>
    </w:p>
    <w:p>
      <w:pPr>
        <w:ind w:hanging="0" w:left="0"/>
        <w:jc w:val="both"/>
      </w:pPr>
      <w:r>
        <w:rPr>
          <w:b w:val="1"/>
        </w:rPr>
        <w:t xml:space="preserve"> Перпендикулярность прямых и плоскостей</w:t>
      </w:r>
      <w:r>
        <w:t xml:space="preserve">.( </w:t>
      </w:r>
      <w:r>
        <w:rPr>
          <w:b w:val="1"/>
        </w:rPr>
        <w:t>15ч.)</w:t>
      </w:r>
    </w:p>
    <w:p>
      <w:pPr>
        <w:ind w:hanging="0" w:left="0"/>
        <w:jc w:val="both"/>
      </w:pPr>
      <w:r>
        <w:t xml:space="preserve">  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>
      <w:pPr>
        <w:pStyle w:val="P5"/>
        <w:ind w:hanging="0" w:left="0"/>
        <w:rPr>
          <w:u w:val="single"/>
        </w:rPr>
      </w:pPr>
      <w:r>
        <w:rPr>
          <w:u w:val="single"/>
        </w:rPr>
        <w:t xml:space="preserve">Обучающиеся должны: </w:t>
      </w:r>
    </w:p>
    <w:p>
      <w:pPr>
        <w:pStyle w:val="P5"/>
        <w:ind w:hanging="0" w:left="0"/>
      </w:pPr>
      <w:r>
        <w:rPr>
          <w:i w:val="1"/>
        </w:rPr>
        <w:t xml:space="preserve">Знать/понимать: </w:t>
      </w:r>
      <w:r>
        <w:t xml:space="preserve">определения всех понятий и формулировки всех теорем данной темы. </w:t>
      </w:r>
    </w:p>
    <w:p>
      <w:pPr>
        <w:pStyle w:val="P5"/>
        <w:ind w:hanging="0" w:left="0"/>
        <w:rPr>
          <w:b w:val="1"/>
        </w:rPr>
      </w:pPr>
      <w:r>
        <w:rPr>
          <w:i w:val="1"/>
        </w:rPr>
        <w:t xml:space="preserve">Уметь: </w:t>
      </w:r>
      <w:r>
        <w:t>описывать взаимное расположение прямых и плоскостей в пространстве, аргументировать свои суждения об этом расположении; проводить доказательные рассуждения в ходе решения задач.</w:t>
      </w:r>
    </w:p>
    <w:p>
      <w:pPr>
        <w:ind w:hanging="0" w:left="0"/>
        <w:jc w:val="both"/>
      </w:pPr>
      <w:r>
        <w:rPr>
          <w:b w:val="1"/>
        </w:rPr>
        <w:t xml:space="preserve"> Многогранники.( 12ч</w:t>
      </w:r>
      <w:r>
        <w:t>.)</w:t>
      </w:r>
    </w:p>
    <w:p>
      <w:pPr>
        <w:ind w:hanging="0" w:left="0"/>
        <w:jc w:val="both"/>
      </w:pPr>
      <w:r>
        <w:t xml:space="preserve"> Понятие многогранника. Призма. Пирамида. Правильные многогранники. </w:t>
      </w:r>
    </w:p>
    <w:p>
      <w:pPr>
        <w:pStyle w:val="P5"/>
        <w:ind w:hanging="0" w:left="0"/>
        <w:rPr>
          <w:u w:val="single"/>
        </w:rPr>
      </w:pPr>
      <w:r>
        <w:rPr>
          <w:u w:val="single"/>
        </w:rPr>
        <w:t xml:space="preserve">Обучающиеся должны: </w:t>
      </w:r>
    </w:p>
    <w:p>
      <w:pPr>
        <w:pStyle w:val="P5"/>
        <w:ind w:hanging="0" w:left="0"/>
      </w:pPr>
      <w:r>
        <w:rPr>
          <w:i w:val="1"/>
        </w:rPr>
        <w:t xml:space="preserve">Знать/понимать:  </w:t>
      </w:r>
      <w:r>
        <w:t xml:space="preserve">понятие многогранного угла; и выпуклого многогранника; теорему Эйлера; Понятия  правильных, полуправильных и звездчатых многогранниках, </w:t>
      </w:r>
    </w:p>
    <w:p>
      <w:pPr>
        <w:pStyle w:val="P5"/>
        <w:ind w:hanging="0" w:left="0"/>
      </w:pPr>
      <w:r>
        <w:rPr>
          <w:i w:val="1"/>
        </w:rPr>
        <w:t>Уметь:</w:t>
      </w:r>
      <w:r>
        <w:t xml:space="preserve"> показывать проявления многогранников в природе в виде кристаллов; применять теорему Эйлера и ее приложение при решении задач;</w:t>
      </w:r>
      <w:r>
        <w:rPr>
          <w:i w:val="1"/>
        </w:rPr>
        <w:t xml:space="preserve"> строить простейшие сечения куба, призмы, пирамиды</w:t>
      </w:r>
      <w:r>
        <w:t>.</w:t>
      </w:r>
    </w:p>
    <w:p>
      <w:pPr>
        <w:ind w:hanging="0" w:left="0"/>
        <w:jc w:val="both"/>
        <w:rPr>
          <w:b w:val="1"/>
        </w:rPr>
      </w:pPr>
      <w:r>
        <w:rPr>
          <w:b w:val="1"/>
        </w:rPr>
        <w:t xml:space="preserve"> Векторы в пространстве.( 11 ч.)</w:t>
      </w:r>
    </w:p>
    <w:p>
      <w:pPr>
        <w:ind w:hanging="0" w:left="0"/>
        <w:jc w:val="both"/>
        <w:rPr>
          <w:b w:val="1"/>
        </w:rPr>
      </w:pPr>
      <w:r>
        <w:t xml:space="preserve"> Понятие вектора в пространстве. Сложение и вычитание векторов. Умножение вектора на число. Компланарные векторы.</w:t>
      </w:r>
    </w:p>
    <w:p>
      <w:pPr>
        <w:tabs>
          <w:tab w:val="left" w:pos="240" w:leader="none"/>
        </w:tabs>
        <w:ind w:hanging="0" w:left="0"/>
        <w:jc w:val="both"/>
        <w:rPr>
          <w:b w:val="1"/>
        </w:rPr>
      </w:pPr>
    </w:p>
    <w:p>
      <w:pPr>
        <w:tabs>
          <w:tab w:val="left" w:pos="240" w:leader="none"/>
        </w:tabs>
        <w:ind w:hanging="0" w:left="0"/>
        <w:jc w:val="both"/>
      </w:pPr>
      <w:r>
        <w:rPr>
          <w:b w:val="1"/>
        </w:rPr>
        <w:t xml:space="preserve"> Итоговое повторение(7 ч.) </w:t>
      </w:r>
      <w:r>
        <w:t xml:space="preserve">Аксиомы стереометрии. </w:t>
      </w:r>
    </w:p>
    <w:p>
      <w:pPr>
        <w:ind w:hanging="0" w:left="0"/>
        <w:jc w:val="both"/>
        <w:rPr>
          <w:sz w:val="40"/>
        </w:rPr>
      </w:pPr>
      <w:r>
        <w:t xml:space="preserve"> Параллельность прямых и плоскостей. Перпендикулярность прямых и плоскостей. Многогранники. Векторы в пространстве. </w:t>
      </w:r>
    </w:p>
    <w:p>
      <w:pPr>
        <w:ind w:hanging="0" w:left="0"/>
        <w:jc w:val="both"/>
        <w:rPr>
          <w:sz w:val="40"/>
        </w:rPr>
      </w:pPr>
    </w:p>
    <w:p>
      <w:pPr>
        <w:ind w:hanging="0" w:left="0"/>
        <w:jc w:val="both"/>
        <w:rPr>
          <w:sz w:val="40"/>
        </w:rPr>
      </w:pPr>
    </w:p>
    <w:p>
      <w:pPr>
        <w:ind w:left="0"/>
        <w:jc w:val="both"/>
        <w:rPr>
          <w:sz w:val="40"/>
        </w:rPr>
      </w:pPr>
    </w:p>
    <w:p>
      <w:pPr>
        <w:ind w:left="0"/>
        <w:jc w:val="both"/>
        <w:rPr>
          <w:sz w:val="40"/>
        </w:rPr>
      </w:pPr>
    </w:p>
    <w:p>
      <w:pPr>
        <w:ind w:left="540"/>
        <w:jc w:val="both"/>
        <w:rPr>
          <w:sz w:val="40"/>
        </w:rPr>
      </w:pPr>
    </w:p>
    <w:p>
      <w:pPr>
        <w:ind w:left="540"/>
        <w:jc w:val="center"/>
        <w:rPr>
          <w:sz w:val="28"/>
        </w:rPr>
      </w:pPr>
      <w:r>
        <w:rPr>
          <w:sz w:val="28"/>
        </w:rPr>
        <w:t>Учебно - тематическое планирование</w:t>
      </w:r>
    </w:p>
    <w:p>
      <w:pPr>
        <w:ind w:left="540"/>
        <w:jc w:val="center"/>
        <w:rPr>
          <w:sz w:val="28"/>
        </w:rPr>
      </w:pPr>
      <w:r>
        <w:rPr>
          <w:sz w:val="28"/>
        </w:rPr>
        <w:t xml:space="preserve">   Алгебра (136 ч.)</w:t>
      </w:r>
    </w:p>
    <w:tbl>
      <w:tblPr>
        <w:tblStyle w:val="T2"/>
        <w:tblW w:w="9857" w:type="dxa"/>
        <w:tblInd w:w="-256" w:type="dxa"/>
        <w:tblLook w:val="04A0"/>
      </w:tblPr>
      <w:tblGrid/>
      <w:tr>
        <w:trPr>
          <w:trHeight w:hRule="atLeast" w:val="498"/>
        </w:trPr>
        <w:tc>
          <w:tcPr>
            <w:tcW w:w="1215" w:type="dxa"/>
          </w:tcPr>
          <w:p>
            <w:pPr>
              <w:jc w:val="both"/>
              <w:rPr>
                <w:sz w:val="32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32"/>
              </w:rPr>
            </w:pPr>
            <w:r>
              <w:rPr>
                <w:sz w:val="32"/>
              </w:rPr>
              <w:t>Содержание учебного материала</w:t>
            </w:r>
          </w:p>
        </w:tc>
        <w:tc>
          <w:tcPr>
            <w:tcW w:w="1838" w:type="dxa"/>
          </w:tcPr>
          <w:p>
            <w:pPr>
              <w:jc w:val="both"/>
              <w:rPr>
                <w:sz w:val="32"/>
              </w:rPr>
            </w:pPr>
            <w:r>
              <w:rPr>
                <w:sz w:val="32"/>
              </w:rPr>
              <w:t>Количество</w:t>
            </w:r>
          </w:p>
          <w:p>
            <w:pPr>
              <w:jc w:val="both"/>
              <w:rPr>
                <w:sz w:val="36"/>
              </w:rPr>
            </w:pPr>
            <w:r>
              <w:rPr>
                <w:sz w:val="32"/>
              </w:rPr>
              <w:t>часов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w="6804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4" w:type="dxa"/>
          </w:tcPr>
          <w:p>
            <w:pPr>
              <w:shd w:val="clear" w:fill="FFFFFF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Числовые функции.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4" w:type="dxa"/>
          </w:tcPr>
          <w:p>
            <w:pPr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Тригонометрические функции</w:t>
            </w:r>
          </w:p>
          <w:p>
            <w:pPr>
              <w:jc w:val="left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4" w:type="dxa"/>
          </w:tcPr>
          <w:p>
            <w:pPr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Тригонометрические уравнения</w:t>
            </w:r>
          </w:p>
          <w:p>
            <w:pPr>
              <w:jc w:val="left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498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4" w:type="dxa"/>
          </w:tcPr>
          <w:p>
            <w:pPr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Преобразование тригонометрических выражений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498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04" w:type="dxa"/>
          </w:tcPr>
          <w:p>
            <w:pPr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Производная</w:t>
            </w:r>
          </w:p>
          <w:p>
            <w:pPr>
              <w:jc w:val="left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04" w:type="dxa"/>
          </w:tcPr>
          <w:p>
            <w:pPr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>
            <w:pPr>
              <w:jc w:val="left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498"/>
        </w:trPr>
        <w:tc>
          <w:tcPr>
            <w:tcW w:w="1215" w:type="dxa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>
      <w:pPr>
        <w:ind w:left="540"/>
        <w:jc w:val="both"/>
      </w:pPr>
      <w:r>
        <w:t xml:space="preserve"> </w:t>
      </w:r>
    </w:p>
    <w:p>
      <w:pPr>
        <w:ind w:left="540"/>
        <w:jc w:val="center"/>
        <w:rPr>
          <w:sz w:val="28"/>
        </w:rPr>
      </w:pPr>
      <w:r>
        <w:rPr>
          <w:sz w:val="28"/>
        </w:rPr>
        <w:t>Учебно - тематическое планирование</w:t>
      </w:r>
    </w:p>
    <w:p>
      <w:pPr>
        <w:ind w:left="540"/>
        <w:jc w:val="center"/>
        <w:rPr>
          <w:sz w:val="28"/>
        </w:rPr>
      </w:pPr>
      <w:r>
        <w:rPr>
          <w:sz w:val="28"/>
        </w:rPr>
        <w:t xml:space="preserve">   Геометрия (68 ч.)</w:t>
      </w:r>
    </w:p>
    <w:tbl>
      <w:tblPr>
        <w:tblStyle w:val="T2"/>
        <w:tblW w:w="9857" w:type="dxa"/>
        <w:tblInd w:w="-256" w:type="dxa"/>
        <w:tblLook w:val="04A0"/>
      </w:tblPr>
      <w:tblGrid/>
      <w:tr>
        <w:trPr>
          <w:trHeight w:hRule="atLeast" w:val="498"/>
        </w:trPr>
        <w:tc>
          <w:tcPr>
            <w:tcW w:w="1215" w:type="dxa"/>
          </w:tcPr>
          <w:p>
            <w:pPr>
              <w:jc w:val="both"/>
              <w:rPr>
                <w:sz w:val="32"/>
              </w:rPr>
            </w:pPr>
            <w:r>
              <w:rPr>
                <w:sz w:val="40"/>
              </w:rPr>
              <w:t>№</w:t>
            </w:r>
          </w:p>
        </w:tc>
        <w:tc>
          <w:tcPr>
            <w:tcW w:w="6804" w:type="dxa"/>
          </w:tcPr>
          <w:p>
            <w:pPr>
              <w:jc w:val="both"/>
              <w:rPr>
                <w:sz w:val="32"/>
              </w:rPr>
            </w:pPr>
            <w:r>
              <w:rPr>
                <w:sz w:val="32"/>
              </w:rPr>
              <w:t>Содержание учебного материала</w:t>
            </w:r>
          </w:p>
        </w:tc>
        <w:tc>
          <w:tcPr>
            <w:tcW w:w="1838" w:type="dxa"/>
          </w:tcPr>
          <w:p>
            <w:pPr>
              <w:jc w:val="both"/>
              <w:rPr>
                <w:sz w:val="32"/>
              </w:rPr>
            </w:pPr>
            <w:r>
              <w:rPr>
                <w:sz w:val="32"/>
              </w:rPr>
              <w:t>Количество</w:t>
            </w:r>
          </w:p>
          <w:p>
            <w:pPr>
              <w:jc w:val="both"/>
              <w:rPr>
                <w:sz w:val="36"/>
              </w:rPr>
            </w:pPr>
            <w:r>
              <w:rPr>
                <w:sz w:val="32"/>
              </w:rPr>
              <w:t>часов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4" w:type="dxa"/>
          </w:tcPr>
          <w:p>
            <w:pPr>
              <w:tabs>
                <w:tab w:val="left" w:pos="240" w:leader="none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Аксиомы стереометрии </w:t>
            </w: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4" w:type="dxa"/>
          </w:tcPr>
          <w:p>
            <w:p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Параллельность прямых и плоскостей </w:t>
            </w:r>
          </w:p>
          <w:p>
            <w:pPr>
              <w:shd w:val="clear" w:fill="FFFFFF"/>
              <w:ind w:left="9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4" w:type="dxa"/>
          </w:tcPr>
          <w:p>
            <w:p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Перпендикулярность прямых и плоскостей </w:t>
            </w: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4" w:type="dxa"/>
          </w:tcPr>
          <w:p>
            <w:p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Многогранники </w:t>
            </w:r>
          </w:p>
          <w:p>
            <w:pPr>
              <w:ind w:left="540"/>
              <w:jc w:val="both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hRule="atLeast" w:val="498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4" w:type="dxa"/>
          </w:tcPr>
          <w:p>
            <w:p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Векторы в пространстве </w:t>
            </w:r>
          </w:p>
          <w:p>
            <w:pPr>
              <w:ind w:left="540"/>
              <w:jc w:val="both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482"/>
        </w:trPr>
        <w:tc>
          <w:tcPr>
            <w:tcW w:w="12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04" w:type="dxa"/>
          </w:tcPr>
          <w:p>
            <w:p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Итоговое повторение </w:t>
            </w: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498"/>
        </w:trPr>
        <w:tc>
          <w:tcPr>
            <w:tcW w:w="1215" w:type="dxa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3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>
      <w:pPr>
        <w:ind w:left="540"/>
        <w:jc w:val="both"/>
        <w:rPr>
          <w:sz w:val="40"/>
        </w:rPr>
      </w:pPr>
    </w:p>
    <w:p>
      <w:pPr>
        <w:ind w:left="540"/>
        <w:jc w:val="both"/>
      </w:pPr>
    </w:p>
    <w:p>
      <w:pPr>
        <w:ind w:left="540"/>
        <w:jc w:val="both"/>
      </w:pPr>
      <w:r>
        <w:t xml:space="preserve"> </w:t>
      </w:r>
    </w:p>
    <w:p>
      <w:pPr>
        <w:jc w:val="both"/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25577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">
    <w:nsid w:val="47D924EB"/>
    <w:multiLevelType w:val="hybridMultilevel"/>
    <w:lvl w:ilvl="0" w:tplc="281E7E60">
      <w:start w:val="1"/>
      <w:numFmt w:val="bullet"/>
      <w:suff w:val="tab"/>
      <w:lvlText w:val=""/>
      <w:lvlJc w:val="left"/>
      <w:pPr>
        <w:ind w:hanging="567" w:left="1107"/>
        <w:tabs>
          <w:tab w:val="left" w:pos="1107" w:leader="none"/>
        </w:tabs>
      </w:pPr>
      <w:rPr>
        <w:rFonts w:ascii="Symbol" w:hAnsi="Symbol"/>
        <w:sz w:val="22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56D90B9F"/>
    <w:multiLevelType w:val="hybridMultilevel"/>
    <w:lvl w:ilvl="0" w:tplc="11AE7E8E">
      <w:start w:val="1"/>
      <w:numFmt w:val="decimal"/>
      <w:suff w:val="tab"/>
      <w:lvlText w:val="%1)"/>
      <w:lvlJc w:val="left"/>
      <w:pPr>
        <w:ind w:hanging="360" w:left="7164"/>
      </w:pPr>
      <w:rPr>
        <w:b w:val="0"/>
        <w:i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788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860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932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1004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1076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1148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1220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12924"/>
      </w:pPr>
      <w:rPr/>
    </w:lvl>
  </w:abstractNum>
  <w:abstractNum w:abstractNumId="3">
    <w:nsid w:val="57D83AC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305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25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45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65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85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905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25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45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65"/>
      </w:pPr>
      <w:rPr>
        <w:rFonts w:ascii="Wingdings" w:hAnsi="Wingdings"/>
      </w:rPr>
    </w:lvl>
  </w:abstractNum>
  <w:abstractNum w:abstractNumId="4">
    <w:nsid w:val="658E4686"/>
    <w:multiLevelType w:val="hybridMultilevel"/>
    <w:lvl w:ilvl="0">
      <w:start w:val="1"/>
      <w:numFmt w:val="bullet"/>
      <w:suff w:val="tab"/>
      <w:lvlText w:val=""/>
      <w:lvlJc w:val="left"/>
      <w:pPr>
        <w:ind w:hanging="360" w:left="360"/>
      </w:pPr>
      <w:rPr>
        <w:rFonts w:ascii="Wingdings" w:hAnsi="Wingdings"/>
      </w:rPr>
    </w:lvl>
    <w:lvl w:ilvl="1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2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4">
      <w:start w:val="1"/>
      <w:numFmt w:val="bullet"/>
      <w:suff w:val="tab"/>
      <w:lvlText w:val=""/>
      <w:lvlJc w:val="left"/>
      <w:pPr>
        <w:ind w:hanging="360" w:left="1800"/>
      </w:pPr>
      <w:rPr>
        <w:rFonts w:ascii="Symbol" w:hAnsi="Symbol"/>
      </w:rPr>
    </w:lvl>
    <w:lvl w:ilvl="5">
      <w:start w:val="1"/>
      <w:numFmt w:val="bullet"/>
      <w:suff w:val="tab"/>
      <w:lvlText w:val=""/>
      <w:lvlJc w:val="left"/>
      <w:pPr>
        <w:ind w:hanging="360" w:left="2160"/>
      </w:pPr>
      <w:rPr>
        <w:rFonts w:ascii="Wingdings" w:hAnsi="Wingdings"/>
      </w:rPr>
    </w:lvl>
    <w:lvl w:ilvl="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8">
      <w:start w:val="1"/>
      <w:numFmt w:val="bullet"/>
      <w:suff w:val="tab"/>
      <w:lvlText w:val=""/>
      <w:lvlJc w:val="left"/>
      <w:pPr>
        <w:ind w:hanging="360" w:left="3240"/>
      </w:pPr>
      <w:rPr>
        <w:rFonts w:ascii="Symbol" w:hAnsi="Symbol"/>
      </w:rPr>
    </w:lvl>
  </w:abstractNum>
  <w:abstractNum w:abstractNumId="5">
    <w:nsid w:val="72F31D1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5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ody Text Indent 2"/>
    <w:basedOn w:val="P0"/>
    <w:link w:val="C3"/>
    <w:pPr>
      <w:ind w:firstLine="360"/>
      <w:jc w:val="both"/>
    </w:pPr>
    <w:rPr/>
  </w:style>
  <w:style w:type="paragraph" w:styleId="P3">
    <w:name w:val="Body Text Indent 3"/>
    <w:basedOn w:val="P0"/>
    <w:link w:val="C4"/>
    <w:pPr>
      <w:spacing w:after="120" w:beforeAutospacing="0" w:afterAutospacing="0"/>
      <w:ind w:left="283"/>
    </w:pPr>
    <w:rPr>
      <w:sz w:val="16"/>
    </w:rPr>
  </w:style>
  <w:style w:type="paragraph" w:styleId="P4">
    <w:name w:val="Body Text 2"/>
    <w:basedOn w:val="P0"/>
    <w:link w:val="C5"/>
    <w:pPr>
      <w:spacing w:lineRule="auto" w:line="480" w:after="120" w:beforeAutospacing="0" w:afterAutospacing="0"/>
    </w:pPr>
    <w:rPr/>
  </w:style>
  <w:style w:type="paragraph" w:styleId="P5">
    <w:name w:val="Body Text Indent"/>
    <w:basedOn w:val="P0"/>
    <w:link w:val="C6"/>
    <w:pPr>
      <w:spacing w:after="120" w:beforeAutospacing="0" w:afterAutospacing="0"/>
      <w:ind w:left="283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с отступом 2 Знак"/>
    <w:basedOn w:val="C0"/>
    <w:link w:val="P2"/>
    <w:rPr/>
  </w:style>
  <w:style w:type="character" w:styleId="C4">
    <w:name w:val="Основной текст с отступом 3 Знак"/>
    <w:basedOn w:val="C0"/>
    <w:link w:val="P3"/>
    <w:rPr>
      <w:sz w:val="16"/>
    </w:rPr>
  </w:style>
  <w:style w:type="character" w:styleId="C5">
    <w:name w:val="Основной текст 2 Знак"/>
    <w:basedOn w:val="C0"/>
    <w:link w:val="P4"/>
    <w:rPr/>
  </w:style>
  <w:style w:type="character" w:styleId="C6">
    <w:name w:val="Основной текст с отступом Знак"/>
    <w:basedOn w:val="C0"/>
    <w:link w:val="P5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wmf" /><Relationship Id="Relimage4" Type="http://schemas.openxmlformats.org/officeDocument/2006/relationships/image" Target="/media/image4.wmf" /><Relationship Id="Relimage5" Type="http://schemas.openxmlformats.org/officeDocument/2006/relationships/image" Target="/media/image5.wmf" /><Relationship Id="Relimage6" Type="http://schemas.openxmlformats.org/officeDocument/2006/relationships/image" Target="/media/image6.wmf" /><Relationship Id="Relimage3" Type="http://schemas.openxmlformats.org/officeDocument/2006/relationships/image" Target="/media/image3.wmf" /><Relationship Id="Relimage1" Type="http://schemas.openxmlformats.org/officeDocument/2006/relationships/image" Target="/media/image1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